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B17" w:rsidRPr="004B3B17" w:rsidRDefault="004B3B17" w:rsidP="004B3B17">
      <w:pPr>
        <w:pStyle w:val="Corpodeltesto"/>
        <w:spacing w:line="480" w:lineRule="exact"/>
        <w:jc w:val="center"/>
        <w:rPr>
          <w:rFonts w:ascii="Times New Roman" w:hAnsi="Times New Roman" w:cs="Times New Roman"/>
          <w:b/>
          <w:bCs/>
          <w:szCs w:val="24"/>
        </w:rPr>
      </w:pPr>
      <w:r w:rsidRPr="004B3B17">
        <w:rPr>
          <w:rFonts w:ascii="Times New Roman" w:hAnsi="Times New Roman" w:cs="Times New Roman"/>
          <w:b/>
          <w:bCs/>
          <w:szCs w:val="24"/>
        </w:rPr>
        <w:t xml:space="preserve">ALLEGATO </w:t>
      </w:r>
      <w:r>
        <w:rPr>
          <w:rFonts w:ascii="Times New Roman" w:hAnsi="Times New Roman" w:cs="Times New Roman"/>
          <w:b/>
          <w:bCs/>
          <w:szCs w:val="24"/>
        </w:rPr>
        <w:t>A</w:t>
      </w:r>
    </w:p>
    <w:p w:rsidR="004B3B17" w:rsidRPr="004B3B17" w:rsidRDefault="004B3B17" w:rsidP="004B3B17">
      <w:pPr>
        <w:pStyle w:val="Corpodeltesto"/>
        <w:spacing w:line="480" w:lineRule="exact"/>
        <w:rPr>
          <w:rFonts w:ascii="Times New Roman" w:hAnsi="Times New Roman" w:cs="Times New Roman"/>
          <w:color w:val="000000"/>
          <w:szCs w:val="24"/>
          <w:bdr w:val="single" w:sz="4" w:space="0" w:color="auto"/>
        </w:rPr>
      </w:pPr>
      <w:r w:rsidRPr="004B3B17">
        <w:rPr>
          <w:rFonts w:ascii="Times New Roman" w:hAnsi="Times New Roman" w:cs="Times New Roman"/>
          <w:color w:val="000000"/>
          <w:szCs w:val="24"/>
          <w:bdr w:val="single" w:sz="4" w:space="0" w:color="auto"/>
        </w:rPr>
        <w:t>Timbro o intestazione del concorrente</w:t>
      </w:r>
    </w:p>
    <w:p w:rsidR="001C6418" w:rsidRDefault="001C6418" w:rsidP="001C6418">
      <w:pPr>
        <w:pStyle w:val="sche22"/>
        <w:jc w:val="both"/>
        <w:rPr>
          <w:sz w:val="24"/>
          <w:szCs w:val="24"/>
          <w:lang w:val="it-IT"/>
        </w:rPr>
      </w:pPr>
    </w:p>
    <w:p w:rsidR="00756375" w:rsidRDefault="00756375" w:rsidP="001C6418">
      <w:pPr>
        <w:pStyle w:val="sche22"/>
        <w:jc w:val="both"/>
        <w:rPr>
          <w:sz w:val="24"/>
          <w:szCs w:val="24"/>
          <w:lang w:val="it-IT"/>
        </w:rPr>
      </w:pPr>
    </w:p>
    <w:p w:rsidR="00756375" w:rsidRDefault="00756375" w:rsidP="001C6418">
      <w:pPr>
        <w:pStyle w:val="sche22"/>
        <w:jc w:val="both"/>
        <w:rPr>
          <w:sz w:val="24"/>
          <w:szCs w:val="24"/>
          <w:lang w:val="it-IT"/>
        </w:rPr>
      </w:pPr>
    </w:p>
    <w:p w:rsidR="00756375" w:rsidRDefault="00756375" w:rsidP="001C6418">
      <w:pPr>
        <w:pStyle w:val="sche22"/>
        <w:jc w:val="both"/>
        <w:rPr>
          <w:sz w:val="24"/>
          <w:szCs w:val="24"/>
          <w:lang w:val="it-IT"/>
        </w:rPr>
      </w:pPr>
    </w:p>
    <w:p w:rsidR="00756375" w:rsidRPr="001C6418" w:rsidRDefault="00756375" w:rsidP="001C6418">
      <w:pPr>
        <w:pStyle w:val="sche22"/>
        <w:jc w:val="both"/>
        <w:rPr>
          <w:sz w:val="24"/>
          <w:szCs w:val="24"/>
          <w:lang w:val="it-IT"/>
        </w:rPr>
      </w:pPr>
    </w:p>
    <w:p w:rsidR="001C6418" w:rsidRDefault="00F1280F" w:rsidP="00756375">
      <w:pPr>
        <w:pStyle w:val="sche22"/>
        <w:ind w:left="4254" w:firstLine="709"/>
        <w:jc w:val="left"/>
        <w:rPr>
          <w:color w:val="000000"/>
          <w:sz w:val="24"/>
          <w:szCs w:val="24"/>
          <w:lang w:val="it-IT"/>
        </w:rPr>
      </w:pPr>
      <w:r w:rsidRPr="00F1280F">
        <w:pict>
          <v:shapetype id="_x0000_t202" coordsize="21600,21600" o:spt="202" path="m,l,21600r21600,l21600,xe">
            <v:stroke joinstyle="miter"/>
            <v:path gradientshapeok="t" o:connecttype="rect"/>
          </v:shapetype>
          <v:shape id="Text Box 2" o:spid="_x0000_s1026" type="#_x0000_t202" style="position:absolute;left:0;text-align:left;margin-left:75.85pt;margin-top:8.35pt;width:63.05pt;height:72.15pt;z-index:251660288;visibility:visible;mso-wrap-distance-left:7.05pt;mso-wrap-distance-right:7.05pt;mso-position-horizontal-relative:page" stroked="f">
            <v:fill opacity="0"/>
            <v:textbox inset="0,0,0,0">
              <w:txbxContent>
                <w:tbl>
                  <w:tblPr>
                    <w:tblW w:w="0" w:type="auto"/>
                    <w:tblInd w:w="-68" w:type="dxa"/>
                    <w:tblLayout w:type="fixed"/>
                    <w:tblCellMar>
                      <w:left w:w="70" w:type="dxa"/>
                      <w:right w:w="70" w:type="dxa"/>
                    </w:tblCellMar>
                    <w:tblLook w:val="04A0"/>
                  </w:tblPr>
                  <w:tblGrid>
                    <w:gridCol w:w="1328"/>
                  </w:tblGrid>
                  <w:tr w:rsidR="001C6418">
                    <w:trPr>
                      <w:trHeight w:val="1440"/>
                    </w:trPr>
                    <w:tc>
                      <w:tcPr>
                        <w:tcW w:w="1328" w:type="dxa"/>
                        <w:tcBorders>
                          <w:top w:val="single" w:sz="4" w:space="0" w:color="000000"/>
                          <w:left w:val="single" w:sz="4" w:space="0" w:color="000000"/>
                          <w:bottom w:val="single" w:sz="4" w:space="0" w:color="000000"/>
                          <w:right w:val="single" w:sz="4" w:space="0" w:color="000000"/>
                        </w:tcBorders>
                        <w:vAlign w:val="center"/>
                        <w:hideMark/>
                      </w:tcPr>
                      <w:p w:rsidR="001C6418" w:rsidRDefault="001C6418">
                        <w:pPr>
                          <w:pStyle w:val="sche22"/>
                          <w:snapToGrid w:val="0"/>
                          <w:spacing w:line="276" w:lineRule="auto"/>
                          <w:jc w:val="center"/>
                          <w:rPr>
                            <w:lang w:val="it-IT"/>
                          </w:rPr>
                        </w:pPr>
                        <w:r>
                          <w:rPr>
                            <w:lang w:val="it-IT"/>
                          </w:rPr>
                          <w:t xml:space="preserve">marca da bollo da  </w:t>
                        </w:r>
                      </w:p>
                      <w:p w:rsidR="001C6418" w:rsidRDefault="001C6418">
                        <w:pPr>
                          <w:pStyle w:val="sche22"/>
                          <w:snapToGrid w:val="0"/>
                          <w:spacing w:line="276" w:lineRule="auto"/>
                          <w:jc w:val="center"/>
                          <w:rPr>
                            <w:lang w:val="it-IT"/>
                          </w:rPr>
                        </w:pPr>
                        <w:r>
                          <w:rPr>
                            <w:lang w:val="it-IT"/>
                          </w:rPr>
                          <w:t>€ 16,00</w:t>
                        </w:r>
                      </w:p>
                    </w:tc>
                  </w:tr>
                </w:tbl>
                <w:p w:rsidR="001C6418" w:rsidRDefault="001C6418" w:rsidP="001C6418">
                  <w:pPr>
                    <w:rPr>
                      <w:rFonts w:eastAsia="MS Mincho"/>
                      <w:lang w:eastAsia="ar-SA"/>
                    </w:rPr>
                  </w:pPr>
                </w:p>
              </w:txbxContent>
            </v:textbox>
            <w10:wrap type="square" side="largest" anchorx="page"/>
          </v:shape>
        </w:pict>
      </w:r>
      <w:proofErr w:type="spellStart"/>
      <w:r w:rsidR="001C6418">
        <w:rPr>
          <w:sz w:val="24"/>
          <w:szCs w:val="24"/>
          <w:lang w:val="it-IT"/>
        </w:rPr>
        <w:t>Spett.le</w:t>
      </w:r>
      <w:proofErr w:type="spellEnd"/>
      <w:r w:rsidR="00756375">
        <w:rPr>
          <w:sz w:val="24"/>
          <w:szCs w:val="24"/>
          <w:lang w:val="it-IT"/>
        </w:rPr>
        <w:tab/>
      </w:r>
      <w:r w:rsidR="001C6418" w:rsidRPr="001C6418">
        <w:rPr>
          <w:color w:val="000000"/>
          <w:sz w:val="24"/>
          <w:szCs w:val="24"/>
          <w:lang w:val="it-IT"/>
        </w:rPr>
        <w:t xml:space="preserve">COMUNE </w:t>
      </w:r>
      <w:proofErr w:type="spellStart"/>
      <w:r w:rsidR="001C6418" w:rsidRPr="001C6418">
        <w:rPr>
          <w:color w:val="000000"/>
          <w:sz w:val="24"/>
          <w:szCs w:val="24"/>
          <w:lang w:val="it-IT"/>
        </w:rPr>
        <w:t>DI</w:t>
      </w:r>
      <w:proofErr w:type="spellEnd"/>
      <w:r w:rsidR="001C6418" w:rsidRPr="001C6418">
        <w:rPr>
          <w:color w:val="000000"/>
          <w:sz w:val="24"/>
          <w:szCs w:val="24"/>
          <w:lang w:val="it-IT"/>
        </w:rPr>
        <w:t xml:space="preserve"> CAMPI SALENTINA</w:t>
      </w:r>
    </w:p>
    <w:p w:rsidR="001C6418" w:rsidRPr="001C6418" w:rsidRDefault="001C6418" w:rsidP="00756375">
      <w:pPr>
        <w:pStyle w:val="sche22"/>
        <w:ind w:left="6096"/>
        <w:jc w:val="left"/>
        <w:rPr>
          <w:color w:val="000000"/>
          <w:sz w:val="24"/>
          <w:szCs w:val="24"/>
          <w:lang w:val="it-IT"/>
        </w:rPr>
      </w:pPr>
      <w:r w:rsidRPr="001C6418">
        <w:rPr>
          <w:color w:val="000000"/>
          <w:sz w:val="24"/>
          <w:szCs w:val="24"/>
          <w:lang w:val="it-IT"/>
        </w:rPr>
        <w:t>P</w:t>
      </w:r>
      <w:r>
        <w:rPr>
          <w:color w:val="000000"/>
          <w:sz w:val="24"/>
          <w:szCs w:val="24"/>
          <w:lang w:val="it-IT"/>
        </w:rPr>
        <w:t xml:space="preserve">IAZZA </w:t>
      </w:r>
      <w:r w:rsidRPr="001C6418">
        <w:rPr>
          <w:color w:val="000000"/>
          <w:sz w:val="24"/>
          <w:szCs w:val="24"/>
          <w:lang w:val="it-IT"/>
        </w:rPr>
        <w:t>L</w:t>
      </w:r>
      <w:r>
        <w:rPr>
          <w:color w:val="000000"/>
          <w:sz w:val="24"/>
          <w:szCs w:val="24"/>
          <w:lang w:val="it-IT"/>
        </w:rPr>
        <w:t xml:space="preserve">IBERTA’, </w:t>
      </w:r>
      <w:r w:rsidRPr="001C6418">
        <w:rPr>
          <w:color w:val="000000"/>
          <w:sz w:val="24"/>
          <w:szCs w:val="24"/>
          <w:lang w:val="it-IT"/>
        </w:rPr>
        <w:t>27</w:t>
      </w:r>
    </w:p>
    <w:p w:rsidR="001C6418" w:rsidRPr="001C6418" w:rsidRDefault="001C6418" w:rsidP="00756375">
      <w:pPr>
        <w:pStyle w:val="sche22"/>
        <w:ind w:left="5672" w:firstLine="424"/>
        <w:jc w:val="left"/>
        <w:rPr>
          <w:color w:val="000000"/>
          <w:sz w:val="24"/>
          <w:szCs w:val="24"/>
          <w:lang w:val="it-IT"/>
        </w:rPr>
      </w:pPr>
      <w:r w:rsidRPr="001C6418">
        <w:rPr>
          <w:color w:val="000000"/>
          <w:sz w:val="24"/>
          <w:szCs w:val="24"/>
          <w:lang w:val="it-IT"/>
        </w:rPr>
        <w:t>73012 CAMPI SALENTINA</w:t>
      </w:r>
      <w:r w:rsidR="009175DB">
        <w:rPr>
          <w:color w:val="000000"/>
          <w:sz w:val="24"/>
          <w:szCs w:val="24"/>
          <w:lang w:val="it-IT"/>
        </w:rPr>
        <w:t xml:space="preserve"> (LE)</w:t>
      </w:r>
    </w:p>
    <w:p w:rsidR="001C6418" w:rsidRDefault="001C6418" w:rsidP="001C6418">
      <w:pPr>
        <w:pStyle w:val="sche22"/>
        <w:jc w:val="both"/>
        <w:rPr>
          <w:b/>
          <w:bCs/>
          <w:sz w:val="24"/>
          <w:szCs w:val="24"/>
          <w:lang w:val="it-IT"/>
        </w:rPr>
      </w:pPr>
    </w:p>
    <w:p w:rsidR="004B3B17" w:rsidRPr="004B3B17" w:rsidRDefault="004B3B17" w:rsidP="001B1C01">
      <w:pPr>
        <w:pStyle w:val="Corpodeltesto"/>
        <w:rPr>
          <w:rFonts w:ascii="Times New Roman" w:hAnsi="Times New Roman" w:cs="Times New Roman"/>
          <w:b/>
          <w:bCs/>
          <w:szCs w:val="24"/>
        </w:rPr>
      </w:pPr>
    </w:p>
    <w:p w:rsidR="004B3B17" w:rsidRPr="004B3B17" w:rsidRDefault="004B3B17" w:rsidP="001B1C01">
      <w:pPr>
        <w:pStyle w:val="Corpodeltesto"/>
        <w:rPr>
          <w:rFonts w:ascii="Times New Roman" w:hAnsi="Times New Roman" w:cs="Times New Roman"/>
          <w:b/>
          <w:bCs/>
          <w:szCs w:val="24"/>
        </w:rPr>
      </w:pPr>
    </w:p>
    <w:p w:rsidR="004B3B17" w:rsidRDefault="004B3B17" w:rsidP="001B1C01">
      <w:pPr>
        <w:pStyle w:val="Corpodeltesto"/>
        <w:rPr>
          <w:rFonts w:ascii="Times New Roman" w:hAnsi="Times New Roman" w:cs="Times New Roman"/>
          <w:b/>
          <w:bCs/>
          <w:szCs w:val="24"/>
        </w:rPr>
      </w:pPr>
    </w:p>
    <w:p w:rsidR="001B1C01" w:rsidRDefault="001B1C01" w:rsidP="001B1C01">
      <w:pPr>
        <w:pStyle w:val="Corpodeltesto"/>
        <w:rPr>
          <w:rFonts w:ascii="Times New Roman" w:hAnsi="Times New Roman" w:cs="Times New Roman"/>
          <w:b/>
          <w:bCs/>
          <w:szCs w:val="24"/>
        </w:rPr>
      </w:pPr>
    </w:p>
    <w:p w:rsidR="001B1C01" w:rsidRPr="004B3B17" w:rsidRDefault="001B1C01" w:rsidP="001B1C01">
      <w:pPr>
        <w:pStyle w:val="Corpodeltesto"/>
        <w:rPr>
          <w:rFonts w:ascii="Times New Roman" w:hAnsi="Times New Roman" w:cs="Times New Roman"/>
          <w:b/>
          <w:bCs/>
          <w:szCs w:val="24"/>
        </w:rPr>
      </w:pPr>
    </w:p>
    <w:p w:rsidR="004B3B17" w:rsidRPr="004B3B17" w:rsidRDefault="004B3B17" w:rsidP="001B1C01">
      <w:pPr>
        <w:pStyle w:val="Corpodeltesto"/>
        <w:rPr>
          <w:rFonts w:ascii="Times New Roman" w:hAnsi="Times New Roman" w:cs="Times New Roman"/>
          <w:b/>
          <w:bCs/>
          <w:szCs w:val="24"/>
        </w:rPr>
      </w:pPr>
    </w:p>
    <w:p w:rsidR="004B3B17" w:rsidRPr="004B3B17" w:rsidRDefault="004B3B17" w:rsidP="004B3B17">
      <w:pPr>
        <w:pStyle w:val="Titolo3"/>
        <w:spacing w:before="0"/>
        <w:jc w:val="center"/>
        <w:rPr>
          <w:rFonts w:ascii="Times New Roman" w:hAnsi="Times New Roman" w:cs="Times New Roman"/>
          <w:color w:val="auto"/>
          <w:sz w:val="24"/>
          <w:szCs w:val="24"/>
        </w:rPr>
      </w:pPr>
      <w:r w:rsidRPr="004B3B17">
        <w:rPr>
          <w:rFonts w:ascii="Times New Roman" w:hAnsi="Times New Roman" w:cs="Times New Roman"/>
          <w:color w:val="auto"/>
          <w:sz w:val="24"/>
          <w:szCs w:val="24"/>
        </w:rPr>
        <w:t xml:space="preserve">DICHIARAZIONI </w:t>
      </w:r>
      <w:r w:rsidR="00295613">
        <w:rPr>
          <w:rFonts w:ascii="Times New Roman" w:hAnsi="Times New Roman" w:cs="Times New Roman"/>
          <w:color w:val="auto"/>
          <w:sz w:val="24"/>
          <w:szCs w:val="24"/>
        </w:rPr>
        <w:t xml:space="preserve">ex art. </w:t>
      </w:r>
      <w:r w:rsidR="001C6418">
        <w:rPr>
          <w:rFonts w:ascii="Times New Roman" w:hAnsi="Times New Roman" w:cs="Times New Roman"/>
          <w:color w:val="auto"/>
          <w:sz w:val="24"/>
          <w:szCs w:val="24"/>
        </w:rPr>
        <w:t>80</w:t>
      </w:r>
      <w:r w:rsidR="00295613">
        <w:rPr>
          <w:rFonts w:ascii="Times New Roman" w:hAnsi="Times New Roman" w:cs="Times New Roman"/>
          <w:color w:val="auto"/>
          <w:sz w:val="24"/>
          <w:szCs w:val="24"/>
        </w:rPr>
        <w:t xml:space="preserve"> </w:t>
      </w:r>
      <w:proofErr w:type="spellStart"/>
      <w:r w:rsidR="00295613">
        <w:rPr>
          <w:rFonts w:ascii="Times New Roman" w:hAnsi="Times New Roman" w:cs="Times New Roman"/>
          <w:color w:val="auto"/>
          <w:sz w:val="24"/>
          <w:szCs w:val="24"/>
        </w:rPr>
        <w:t>D.Lgs.</w:t>
      </w:r>
      <w:proofErr w:type="spellEnd"/>
      <w:r w:rsidR="00295613">
        <w:rPr>
          <w:rFonts w:ascii="Times New Roman" w:hAnsi="Times New Roman" w:cs="Times New Roman"/>
          <w:color w:val="auto"/>
          <w:sz w:val="24"/>
          <w:szCs w:val="24"/>
        </w:rPr>
        <w:t xml:space="preserve"> </w:t>
      </w:r>
      <w:r w:rsidR="001C6418">
        <w:rPr>
          <w:rFonts w:ascii="Times New Roman" w:hAnsi="Times New Roman" w:cs="Times New Roman"/>
          <w:color w:val="auto"/>
          <w:sz w:val="24"/>
          <w:szCs w:val="24"/>
        </w:rPr>
        <w:t>50/2016</w:t>
      </w:r>
    </w:p>
    <w:p w:rsidR="004B3B17" w:rsidRPr="004B3B17" w:rsidRDefault="004B3B17" w:rsidP="001B1C01">
      <w:pPr>
        <w:spacing w:after="0" w:line="240" w:lineRule="auto"/>
        <w:rPr>
          <w:rFonts w:ascii="Times New Roman" w:hAnsi="Times New Roman" w:cs="Times New Roman"/>
          <w:sz w:val="24"/>
          <w:szCs w:val="24"/>
        </w:rPr>
      </w:pPr>
    </w:p>
    <w:p w:rsidR="004B3B17" w:rsidRDefault="004B3B17" w:rsidP="001B1C01">
      <w:pPr>
        <w:spacing w:after="0" w:line="240" w:lineRule="auto"/>
        <w:rPr>
          <w:rFonts w:ascii="Times New Roman" w:hAnsi="Times New Roman" w:cs="Times New Roman"/>
          <w:sz w:val="24"/>
          <w:szCs w:val="24"/>
        </w:rPr>
      </w:pPr>
    </w:p>
    <w:p w:rsidR="001B1C01" w:rsidRDefault="001B1C01" w:rsidP="001B1C01">
      <w:pPr>
        <w:spacing w:after="0" w:line="240" w:lineRule="auto"/>
        <w:rPr>
          <w:rFonts w:ascii="Times New Roman" w:hAnsi="Times New Roman" w:cs="Times New Roman"/>
          <w:sz w:val="24"/>
          <w:szCs w:val="24"/>
        </w:rPr>
      </w:pPr>
    </w:p>
    <w:p w:rsidR="00756375" w:rsidRPr="004B3B17" w:rsidRDefault="00756375" w:rsidP="001B1C01">
      <w:pPr>
        <w:spacing w:after="0" w:line="240" w:lineRule="auto"/>
        <w:rPr>
          <w:rFonts w:ascii="Times New Roman" w:hAnsi="Times New Roman" w:cs="Times New Roman"/>
          <w:sz w:val="24"/>
          <w:szCs w:val="24"/>
        </w:rPr>
      </w:pPr>
    </w:p>
    <w:p w:rsidR="00494EED" w:rsidRDefault="004B3B17" w:rsidP="004B3B17">
      <w:pPr>
        <w:pBdr>
          <w:top w:val="single" w:sz="4" w:space="1" w:color="auto"/>
          <w:left w:val="single" w:sz="4" w:space="0" w:color="auto"/>
          <w:bottom w:val="single" w:sz="4" w:space="1" w:color="auto"/>
          <w:right w:val="single" w:sz="4" w:space="14" w:color="auto"/>
        </w:pBdr>
        <w:spacing w:after="0"/>
        <w:jc w:val="both"/>
        <w:rPr>
          <w:rFonts w:ascii="Times New Roman" w:hAnsi="Times New Roman" w:cs="Times New Roman"/>
          <w:b/>
          <w:sz w:val="24"/>
          <w:szCs w:val="24"/>
        </w:rPr>
      </w:pPr>
      <w:r w:rsidRPr="004B3B17">
        <w:rPr>
          <w:rFonts w:ascii="Times New Roman" w:hAnsi="Times New Roman" w:cs="Times New Roman"/>
          <w:b/>
          <w:color w:val="000000"/>
          <w:sz w:val="24"/>
          <w:szCs w:val="24"/>
          <w:u w:val="single"/>
        </w:rPr>
        <w:t>Oggetto:</w:t>
      </w:r>
      <w:r w:rsidRPr="004B3B17">
        <w:rPr>
          <w:rFonts w:ascii="Times New Roman" w:hAnsi="Times New Roman" w:cs="Times New Roman"/>
          <w:b/>
          <w:sz w:val="24"/>
          <w:szCs w:val="24"/>
        </w:rPr>
        <w:t xml:space="preserve"> </w:t>
      </w:r>
      <w:r w:rsidR="001D6EA2">
        <w:rPr>
          <w:rFonts w:ascii="Times New Roman" w:hAnsi="Times New Roman" w:cs="Times New Roman"/>
          <w:b/>
          <w:sz w:val="24"/>
          <w:szCs w:val="24"/>
        </w:rPr>
        <w:t xml:space="preserve">Fornitura di due autovetture a metano per i </w:t>
      </w:r>
      <w:r w:rsidR="00494EED" w:rsidRPr="00494EED">
        <w:rPr>
          <w:rFonts w:ascii="Times New Roman" w:hAnsi="Times New Roman" w:cs="Times New Roman"/>
          <w:b/>
          <w:sz w:val="24"/>
          <w:szCs w:val="24"/>
        </w:rPr>
        <w:t>Servizi</w:t>
      </w:r>
      <w:r w:rsidR="001D6EA2">
        <w:rPr>
          <w:rFonts w:ascii="Times New Roman" w:hAnsi="Times New Roman" w:cs="Times New Roman"/>
          <w:b/>
          <w:sz w:val="24"/>
          <w:szCs w:val="24"/>
        </w:rPr>
        <w:t xml:space="preserve"> di Polizia Locale (mediante leasing finanziario) con permuta di due veicoli</w:t>
      </w:r>
      <w:r w:rsidR="00494EED" w:rsidRPr="00494EED">
        <w:rPr>
          <w:rFonts w:ascii="Times New Roman" w:hAnsi="Times New Roman" w:cs="Times New Roman"/>
          <w:b/>
          <w:sz w:val="24"/>
          <w:szCs w:val="24"/>
        </w:rPr>
        <w:t>. – CIG: _______________</w:t>
      </w:r>
    </w:p>
    <w:p w:rsidR="004B3B17" w:rsidRPr="004B3B17" w:rsidRDefault="004B3B17" w:rsidP="004B3B17">
      <w:pPr>
        <w:widowControl w:val="0"/>
        <w:spacing w:after="0" w:line="240" w:lineRule="exact"/>
        <w:ind w:right="-1"/>
        <w:jc w:val="both"/>
        <w:rPr>
          <w:rFonts w:ascii="Times New Roman" w:eastAsia="Arial Unicode MS" w:hAnsi="Times New Roman" w:cs="Times New Roman"/>
          <w:sz w:val="24"/>
          <w:szCs w:val="24"/>
        </w:rPr>
      </w:pPr>
    </w:p>
    <w:p w:rsidR="001D6EA2" w:rsidRPr="004B3B17" w:rsidRDefault="001D6EA2" w:rsidP="004B3B17">
      <w:pPr>
        <w:spacing w:after="0"/>
        <w:jc w:val="both"/>
        <w:rPr>
          <w:rFonts w:ascii="Times New Roman" w:hAnsi="Times New Roman" w:cs="Times New Roman"/>
          <w:b/>
          <w:bCs/>
          <w:sz w:val="24"/>
          <w:szCs w:val="24"/>
        </w:rPr>
      </w:pPr>
    </w:p>
    <w:p w:rsidR="001E0A2D" w:rsidRPr="009C721C" w:rsidRDefault="001E0A2D" w:rsidP="001E0A2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w:t>
      </w:r>
      <w:r w:rsidRPr="001E0A2D">
        <w:rPr>
          <w:rFonts w:ascii="Times New Roman" w:hAnsi="Times New Roman" w:cs="Times New Roman"/>
          <w:sz w:val="24"/>
          <w:szCs w:val="24"/>
        </w:rPr>
        <w:t>mporto a base di gara</w:t>
      </w:r>
      <w:r w:rsidR="00415D93">
        <w:rPr>
          <w:rFonts w:ascii="Times New Roman" w:hAnsi="Times New Roman" w:cs="Times New Roman"/>
          <w:sz w:val="24"/>
          <w:szCs w:val="24"/>
        </w:rPr>
        <w:t xml:space="preserve">, </w:t>
      </w:r>
      <w:r w:rsidR="000014C7">
        <w:rPr>
          <w:rFonts w:ascii="Times New Roman" w:hAnsi="Times New Roman" w:cs="Times New Roman"/>
          <w:sz w:val="24"/>
          <w:szCs w:val="24"/>
        </w:rPr>
        <w:t xml:space="preserve">al netto del </w:t>
      </w:r>
      <w:r w:rsidR="00415D93">
        <w:rPr>
          <w:rFonts w:ascii="Times New Roman" w:hAnsi="Times New Roman" w:cs="Times New Roman"/>
          <w:sz w:val="24"/>
          <w:szCs w:val="24"/>
        </w:rPr>
        <w:t>valore d</w:t>
      </w:r>
      <w:r w:rsidR="000014C7">
        <w:rPr>
          <w:rFonts w:ascii="Times New Roman" w:hAnsi="Times New Roman" w:cs="Times New Roman"/>
          <w:sz w:val="24"/>
          <w:szCs w:val="24"/>
        </w:rPr>
        <w:t xml:space="preserve">i </w:t>
      </w:r>
      <w:r w:rsidR="00415D93">
        <w:rPr>
          <w:rFonts w:ascii="Times New Roman" w:hAnsi="Times New Roman" w:cs="Times New Roman"/>
          <w:sz w:val="24"/>
          <w:szCs w:val="24"/>
        </w:rPr>
        <w:t xml:space="preserve">permuta, </w:t>
      </w:r>
      <w:r w:rsidRPr="001E0A2D">
        <w:rPr>
          <w:rFonts w:ascii="Times New Roman" w:hAnsi="Times New Roman" w:cs="Times New Roman"/>
          <w:sz w:val="24"/>
          <w:szCs w:val="24"/>
        </w:rPr>
        <w:t>del</w:t>
      </w:r>
      <w:r w:rsidR="00B24C56">
        <w:rPr>
          <w:rFonts w:ascii="Times New Roman" w:hAnsi="Times New Roman" w:cs="Times New Roman"/>
          <w:sz w:val="24"/>
          <w:szCs w:val="24"/>
        </w:rPr>
        <w:t xml:space="preserve">la fornitura </w:t>
      </w:r>
      <w:r w:rsidRPr="001E0A2D">
        <w:rPr>
          <w:rFonts w:ascii="Times New Roman" w:hAnsi="Times New Roman" w:cs="Times New Roman"/>
          <w:sz w:val="24"/>
          <w:szCs w:val="24"/>
        </w:rPr>
        <w:t>richiest</w:t>
      </w:r>
      <w:r w:rsidR="00B24C56">
        <w:rPr>
          <w:rFonts w:ascii="Times New Roman" w:hAnsi="Times New Roman" w:cs="Times New Roman"/>
          <w:sz w:val="24"/>
          <w:szCs w:val="24"/>
        </w:rPr>
        <w:t xml:space="preserve">a </w:t>
      </w:r>
      <w:r w:rsidRPr="001E0A2D">
        <w:rPr>
          <w:rFonts w:ascii="Times New Roman" w:hAnsi="Times New Roman" w:cs="Times New Roman"/>
          <w:b/>
          <w:sz w:val="24"/>
          <w:szCs w:val="24"/>
        </w:rPr>
        <w:t xml:space="preserve">€ </w:t>
      </w:r>
      <w:r w:rsidR="00B24C56">
        <w:rPr>
          <w:rFonts w:ascii="Times New Roman" w:hAnsi="Times New Roman" w:cs="Times New Roman"/>
          <w:b/>
          <w:sz w:val="24"/>
          <w:szCs w:val="24"/>
        </w:rPr>
        <w:t>2</w:t>
      </w:r>
      <w:r w:rsidR="00BF37D9">
        <w:rPr>
          <w:rFonts w:ascii="Times New Roman" w:hAnsi="Times New Roman" w:cs="Times New Roman"/>
          <w:b/>
          <w:sz w:val="24"/>
          <w:szCs w:val="24"/>
        </w:rPr>
        <w:t>9</w:t>
      </w:r>
      <w:r w:rsidR="00B24C56">
        <w:rPr>
          <w:rFonts w:ascii="Times New Roman" w:hAnsi="Times New Roman" w:cs="Times New Roman"/>
          <w:b/>
          <w:sz w:val="24"/>
          <w:szCs w:val="24"/>
        </w:rPr>
        <w:t>.</w:t>
      </w:r>
      <w:r w:rsidR="00810A9F">
        <w:rPr>
          <w:rFonts w:ascii="Times New Roman" w:hAnsi="Times New Roman" w:cs="Times New Roman"/>
          <w:b/>
          <w:sz w:val="24"/>
          <w:szCs w:val="24"/>
        </w:rPr>
        <w:t>0</w:t>
      </w:r>
      <w:r w:rsidR="00B24C56">
        <w:rPr>
          <w:rFonts w:ascii="Times New Roman" w:hAnsi="Times New Roman" w:cs="Times New Roman"/>
          <w:b/>
          <w:sz w:val="24"/>
          <w:szCs w:val="24"/>
        </w:rPr>
        <w:t>00</w:t>
      </w:r>
      <w:r w:rsidRPr="001E0A2D">
        <w:rPr>
          <w:rFonts w:ascii="Times New Roman" w:hAnsi="Times New Roman" w:cs="Times New Roman"/>
          <w:b/>
          <w:sz w:val="24"/>
          <w:szCs w:val="24"/>
        </w:rPr>
        <w:t xml:space="preserve">,00 (Euro </w:t>
      </w:r>
      <w:r w:rsidR="00B24C56">
        <w:rPr>
          <w:rFonts w:ascii="Times New Roman" w:hAnsi="Times New Roman" w:cs="Times New Roman"/>
          <w:b/>
          <w:sz w:val="24"/>
          <w:szCs w:val="24"/>
        </w:rPr>
        <w:t>vent</w:t>
      </w:r>
      <w:r w:rsidR="00BF37D9">
        <w:rPr>
          <w:rFonts w:ascii="Times New Roman" w:hAnsi="Times New Roman" w:cs="Times New Roman"/>
          <w:b/>
          <w:sz w:val="24"/>
          <w:szCs w:val="24"/>
        </w:rPr>
        <w:t>inove</w:t>
      </w:r>
      <w:r w:rsidR="00B24C56">
        <w:rPr>
          <w:rFonts w:ascii="Times New Roman" w:hAnsi="Times New Roman" w:cs="Times New Roman"/>
          <w:b/>
          <w:sz w:val="24"/>
          <w:szCs w:val="24"/>
        </w:rPr>
        <w:t>mila</w:t>
      </w:r>
      <w:r w:rsidRPr="001E0A2D">
        <w:rPr>
          <w:rFonts w:ascii="Times New Roman" w:hAnsi="Times New Roman" w:cs="Times New Roman"/>
          <w:b/>
          <w:sz w:val="24"/>
          <w:szCs w:val="24"/>
        </w:rPr>
        <w:t>/00), oltre IVA.</w:t>
      </w:r>
    </w:p>
    <w:p w:rsidR="003D1F4B" w:rsidRDefault="003D1F4B" w:rsidP="003D1F4B">
      <w:pPr>
        <w:pStyle w:val="PlainText2"/>
        <w:rPr>
          <w:rFonts w:ascii="Times New Roman" w:hAnsi="Times New Roman"/>
          <w:b/>
          <w:bCs/>
          <w:sz w:val="24"/>
          <w:szCs w:val="24"/>
        </w:rPr>
      </w:pPr>
    </w:p>
    <w:p w:rsidR="001E0A2D" w:rsidRDefault="001E0A2D" w:rsidP="003D1F4B">
      <w:pPr>
        <w:pStyle w:val="PlainText2"/>
        <w:rPr>
          <w:rFonts w:ascii="Times New Roman" w:hAnsi="Times New Roman"/>
          <w:b/>
          <w:bCs/>
          <w:sz w:val="24"/>
          <w:szCs w:val="24"/>
        </w:rPr>
      </w:pPr>
    </w:p>
    <w:p w:rsidR="003D1F4B" w:rsidRPr="003D1F4B" w:rsidRDefault="003D1F4B" w:rsidP="003D1F4B">
      <w:pPr>
        <w:pStyle w:val="PlainText2"/>
        <w:rPr>
          <w:rFonts w:ascii="Times New Roman" w:hAnsi="Times New Roman"/>
          <w:b/>
          <w:bCs/>
          <w:sz w:val="24"/>
          <w:szCs w:val="24"/>
        </w:rPr>
      </w:pPr>
    </w:p>
    <w:p w:rsidR="003D1F4B" w:rsidRPr="003D1F4B" w:rsidRDefault="003D1F4B" w:rsidP="003D1F4B">
      <w:pPr>
        <w:pStyle w:val="PlainText2"/>
        <w:rPr>
          <w:rFonts w:ascii="Times New Roman" w:hAnsi="Times New Roman"/>
          <w:b/>
          <w:bCs/>
          <w:sz w:val="24"/>
          <w:szCs w:val="24"/>
        </w:rPr>
      </w:pPr>
      <w:r w:rsidRPr="003D1F4B">
        <w:rPr>
          <w:rFonts w:ascii="Times New Roman" w:hAnsi="Times New Roman"/>
          <w:b/>
          <w:bCs/>
          <w:sz w:val="24"/>
          <w:szCs w:val="24"/>
        </w:rPr>
        <w:t>SCADENZA PRESENTAZIONE OFFERTE: ORE 1</w:t>
      </w:r>
      <w:r w:rsidR="00A702DB">
        <w:rPr>
          <w:rFonts w:ascii="Times New Roman" w:hAnsi="Times New Roman"/>
          <w:b/>
          <w:bCs/>
          <w:sz w:val="24"/>
          <w:szCs w:val="24"/>
        </w:rPr>
        <w:t>2</w:t>
      </w:r>
      <w:r w:rsidRPr="003D1F4B">
        <w:rPr>
          <w:rFonts w:ascii="Times New Roman" w:hAnsi="Times New Roman"/>
          <w:b/>
          <w:bCs/>
          <w:sz w:val="24"/>
          <w:szCs w:val="24"/>
        </w:rPr>
        <w:t>,00 del __________</w:t>
      </w:r>
    </w:p>
    <w:p w:rsidR="003D1F4B" w:rsidRPr="00A702DB" w:rsidRDefault="003D1F4B" w:rsidP="00A702DB">
      <w:pPr>
        <w:spacing w:after="0" w:line="240" w:lineRule="atLeast"/>
        <w:ind w:left="1134" w:hanging="1134"/>
        <w:jc w:val="both"/>
        <w:rPr>
          <w:rFonts w:ascii="Times New Roman" w:hAnsi="Times New Roman" w:cs="Times New Roman"/>
          <w:b/>
          <w:spacing w:val="-8"/>
          <w:sz w:val="24"/>
          <w:szCs w:val="24"/>
        </w:rPr>
      </w:pPr>
    </w:p>
    <w:p w:rsidR="003D1F4B" w:rsidRPr="00A702DB" w:rsidRDefault="003D1F4B" w:rsidP="00A702DB">
      <w:pPr>
        <w:spacing w:after="0"/>
        <w:ind w:left="1134" w:hanging="1134"/>
        <w:jc w:val="both"/>
        <w:rPr>
          <w:rFonts w:ascii="Times New Roman" w:hAnsi="Times New Roman" w:cs="Times New Roman"/>
          <w:b/>
          <w:sz w:val="24"/>
          <w:szCs w:val="24"/>
        </w:rPr>
      </w:pPr>
    </w:p>
    <w:p w:rsidR="003D1F4B" w:rsidRPr="003D1F4B" w:rsidRDefault="003D1F4B" w:rsidP="003D1F4B">
      <w:pPr>
        <w:spacing w:line="360" w:lineRule="auto"/>
        <w:outlineLvl w:val="0"/>
        <w:rPr>
          <w:rFonts w:ascii="Times New Roman" w:hAnsi="Times New Roman" w:cs="Times New Roman"/>
          <w:sz w:val="24"/>
          <w:szCs w:val="24"/>
        </w:rPr>
      </w:pPr>
      <w:r w:rsidRPr="003D1F4B">
        <w:rPr>
          <w:rFonts w:ascii="Times New Roman" w:hAnsi="Times New Roman" w:cs="Times New Roman"/>
          <w:b/>
          <w:sz w:val="24"/>
          <w:szCs w:val="24"/>
        </w:rPr>
        <w:t>DICHIARAZIONE SOSTITUTIVA di atto notorio e di certificazioni</w:t>
      </w:r>
    </w:p>
    <w:p w:rsidR="003D1F4B" w:rsidRPr="003D1F4B" w:rsidRDefault="003D1F4B" w:rsidP="00A702DB">
      <w:pPr>
        <w:spacing w:after="120" w:line="360" w:lineRule="auto"/>
        <w:rPr>
          <w:rFonts w:ascii="Times New Roman" w:hAnsi="Times New Roman" w:cs="Times New Roman"/>
          <w:sz w:val="24"/>
          <w:szCs w:val="24"/>
        </w:rPr>
      </w:pPr>
      <w:r w:rsidRPr="003D1F4B">
        <w:rPr>
          <w:rFonts w:ascii="Times New Roman" w:hAnsi="Times New Roman" w:cs="Times New Roman"/>
          <w:sz w:val="24"/>
          <w:szCs w:val="24"/>
        </w:rPr>
        <w:t>Il/La sottoscritt</w:t>
      </w:r>
      <w:r w:rsidR="00A702DB">
        <w:rPr>
          <w:rFonts w:ascii="Times New Roman" w:hAnsi="Times New Roman" w:cs="Times New Roman"/>
          <w:sz w:val="24"/>
          <w:szCs w:val="24"/>
        </w:rPr>
        <w:t>o/a .</w:t>
      </w:r>
      <w:proofErr w:type="spellStart"/>
      <w:r w:rsidRPr="003D1F4B">
        <w:rPr>
          <w:rFonts w:ascii="Times New Roman" w:hAnsi="Times New Roman" w:cs="Times New Roman"/>
          <w:sz w:val="24"/>
          <w:szCs w:val="24"/>
        </w:rPr>
        <w:t>…</w:t>
      </w:r>
      <w:r w:rsidR="00A702DB">
        <w:rPr>
          <w:rFonts w:ascii="Times New Roman" w:hAnsi="Times New Roman" w:cs="Times New Roman"/>
          <w:sz w:val="24"/>
          <w:szCs w:val="24"/>
        </w:rPr>
        <w:t>…………………………………………………………………</w:t>
      </w:r>
      <w:proofErr w:type="spellEnd"/>
      <w:r w:rsidRPr="003D1F4B">
        <w:rPr>
          <w:rFonts w:ascii="Times New Roman" w:hAnsi="Times New Roman" w:cs="Times New Roman"/>
          <w:sz w:val="24"/>
          <w:szCs w:val="24"/>
        </w:rPr>
        <w:t xml:space="preserve">, </w:t>
      </w:r>
    </w:p>
    <w:p w:rsidR="00A702DB" w:rsidRDefault="003D1F4B" w:rsidP="00A702DB">
      <w:pPr>
        <w:spacing w:after="120" w:line="360" w:lineRule="auto"/>
        <w:rPr>
          <w:rFonts w:ascii="Times New Roman" w:hAnsi="Times New Roman" w:cs="Times New Roman"/>
          <w:sz w:val="24"/>
          <w:szCs w:val="24"/>
        </w:rPr>
      </w:pPr>
      <w:r w:rsidRPr="003D1F4B">
        <w:rPr>
          <w:rFonts w:ascii="Times New Roman" w:hAnsi="Times New Roman" w:cs="Times New Roman"/>
          <w:sz w:val="24"/>
          <w:szCs w:val="24"/>
        </w:rPr>
        <w:t>Cognome</w:t>
      </w:r>
      <w:r w:rsidR="00A702DB">
        <w:rPr>
          <w:rFonts w:ascii="Times New Roman" w:hAnsi="Times New Roman" w:cs="Times New Roman"/>
          <w:sz w:val="24"/>
          <w:szCs w:val="24"/>
        </w:rPr>
        <w:t xml:space="preserve"> </w:t>
      </w:r>
      <w:proofErr w:type="spellStart"/>
      <w:r w:rsidRPr="003D1F4B">
        <w:rPr>
          <w:rFonts w:ascii="Times New Roman" w:hAnsi="Times New Roman" w:cs="Times New Roman"/>
          <w:sz w:val="24"/>
          <w:szCs w:val="24"/>
        </w:rPr>
        <w:t>……………………………………………</w:t>
      </w:r>
      <w:r w:rsidR="00A702DB">
        <w:rPr>
          <w:rFonts w:ascii="Times New Roman" w:hAnsi="Times New Roman" w:cs="Times New Roman"/>
          <w:sz w:val="24"/>
          <w:szCs w:val="24"/>
        </w:rPr>
        <w:t>…………</w:t>
      </w:r>
      <w:proofErr w:type="spellEnd"/>
      <w:r w:rsidR="00A702DB">
        <w:rPr>
          <w:rFonts w:ascii="Times New Roman" w:hAnsi="Times New Roman" w:cs="Times New Roman"/>
          <w:sz w:val="24"/>
          <w:szCs w:val="24"/>
        </w:rPr>
        <w:t>..</w:t>
      </w:r>
    </w:p>
    <w:p w:rsidR="003D1F4B" w:rsidRPr="003D1F4B" w:rsidRDefault="003D1F4B" w:rsidP="00A702DB">
      <w:pPr>
        <w:spacing w:after="120" w:line="360" w:lineRule="auto"/>
        <w:rPr>
          <w:rFonts w:ascii="Times New Roman" w:hAnsi="Times New Roman" w:cs="Times New Roman"/>
          <w:sz w:val="24"/>
          <w:szCs w:val="24"/>
        </w:rPr>
      </w:pPr>
      <w:r w:rsidRPr="003D1F4B">
        <w:rPr>
          <w:rFonts w:ascii="Times New Roman" w:hAnsi="Times New Roman" w:cs="Times New Roman"/>
          <w:sz w:val="24"/>
          <w:szCs w:val="24"/>
        </w:rPr>
        <w:t>Nome</w:t>
      </w:r>
      <w:r w:rsidR="00A702DB">
        <w:rPr>
          <w:rFonts w:ascii="Times New Roman" w:hAnsi="Times New Roman" w:cs="Times New Roman"/>
          <w:sz w:val="24"/>
          <w:szCs w:val="24"/>
        </w:rPr>
        <w:t xml:space="preserve"> </w:t>
      </w:r>
      <w:proofErr w:type="spellStart"/>
      <w:r w:rsidRPr="003D1F4B">
        <w:rPr>
          <w:rFonts w:ascii="Times New Roman" w:hAnsi="Times New Roman" w:cs="Times New Roman"/>
          <w:sz w:val="24"/>
          <w:szCs w:val="24"/>
        </w:rPr>
        <w:t>………………….………………………</w:t>
      </w:r>
      <w:r w:rsidR="00A702DB">
        <w:rPr>
          <w:rFonts w:ascii="Times New Roman" w:hAnsi="Times New Roman" w:cs="Times New Roman"/>
          <w:sz w:val="24"/>
          <w:szCs w:val="24"/>
        </w:rPr>
        <w:t>………………</w:t>
      </w:r>
      <w:proofErr w:type="spellEnd"/>
      <w:r w:rsidR="00A702DB">
        <w:rPr>
          <w:rFonts w:ascii="Times New Roman" w:hAnsi="Times New Roman" w:cs="Times New Roman"/>
          <w:sz w:val="24"/>
          <w:szCs w:val="24"/>
        </w:rPr>
        <w:t>..</w:t>
      </w:r>
    </w:p>
    <w:p w:rsidR="003D1F4B" w:rsidRPr="003D1F4B" w:rsidRDefault="003D1F4B" w:rsidP="00A702DB">
      <w:pPr>
        <w:spacing w:after="120" w:line="360" w:lineRule="auto"/>
        <w:rPr>
          <w:rFonts w:ascii="Times New Roman" w:hAnsi="Times New Roman" w:cs="Times New Roman"/>
          <w:sz w:val="24"/>
          <w:szCs w:val="24"/>
        </w:rPr>
      </w:pPr>
      <w:proofErr w:type="spellStart"/>
      <w:r w:rsidRPr="003D1F4B">
        <w:rPr>
          <w:rFonts w:ascii="Times New Roman" w:hAnsi="Times New Roman" w:cs="Times New Roman"/>
          <w:sz w:val="24"/>
          <w:szCs w:val="24"/>
        </w:rPr>
        <w:t>Nat…</w:t>
      </w:r>
      <w:proofErr w:type="spellEnd"/>
      <w:r w:rsidRPr="003D1F4B">
        <w:rPr>
          <w:rFonts w:ascii="Times New Roman" w:hAnsi="Times New Roman" w:cs="Times New Roman"/>
          <w:sz w:val="24"/>
          <w:szCs w:val="24"/>
        </w:rPr>
        <w:t xml:space="preserve"> a </w:t>
      </w:r>
      <w:proofErr w:type="spellStart"/>
      <w:r w:rsidRPr="003D1F4B">
        <w:rPr>
          <w:rFonts w:ascii="Times New Roman" w:hAnsi="Times New Roman" w:cs="Times New Roman"/>
          <w:sz w:val="24"/>
          <w:szCs w:val="24"/>
        </w:rPr>
        <w:t>…………………………………………………</w:t>
      </w:r>
      <w:proofErr w:type="spellEnd"/>
      <w:r w:rsidRPr="003D1F4B">
        <w:rPr>
          <w:rFonts w:ascii="Times New Roman" w:hAnsi="Times New Roman" w:cs="Times New Roman"/>
          <w:sz w:val="24"/>
          <w:szCs w:val="24"/>
        </w:rPr>
        <w:t xml:space="preserve">. </w:t>
      </w:r>
      <w:r w:rsidR="00A702DB">
        <w:rPr>
          <w:rFonts w:ascii="Times New Roman" w:hAnsi="Times New Roman" w:cs="Times New Roman"/>
          <w:sz w:val="24"/>
          <w:szCs w:val="24"/>
        </w:rPr>
        <w:t>i</w:t>
      </w:r>
      <w:r w:rsidRPr="003D1F4B">
        <w:rPr>
          <w:rFonts w:ascii="Times New Roman" w:hAnsi="Times New Roman" w:cs="Times New Roman"/>
          <w:sz w:val="24"/>
          <w:szCs w:val="24"/>
        </w:rPr>
        <w:t xml:space="preserve">l </w:t>
      </w:r>
      <w:proofErr w:type="spellStart"/>
      <w:r w:rsidRPr="003D1F4B">
        <w:rPr>
          <w:rFonts w:ascii="Times New Roman" w:hAnsi="Times New Roman" w:cs="Times New Roman"/>
          <w:sz w:val="24"/>
          <w:szCs w:val="24"/>
        </w:rPr>
        <w:t>……</w:t>
      </w:r>
      <w:proofErr w:type="spellEnd"/>
      <w:r w:rsidRPr="003D1F4B">
        <w:rPr>
          <w:rFonts w:ascii="Times New Roman" w:hAnsi="Times New Roman" w:cs="Times New Roman"/>
          <w:sz w:val="24"/>
          <w:szCs w:val="24"/>
        </w:rPr>
        <w:t>../...…../…..……….</w:t>
      </w:r>
      <w:r w:rsidR="00A702DB">
        <w:rPr>
          <w:rFonts w:ascii="Times New Roman" w:hAnsi="Times New Roman" w:cs="Times New Roman"/>
          <w:sz w:val="24"/>
          <w:szCs w:val="24"/>
        </w:rPr>
        <w:t xml:space="preserve"> </w:t>
      </w:r>
      <w:r w:rsidRPr="003D1F4B">
        <w:rPr>
          <w:rFonts w:ascii="Times New Roman" w:hAnsi="Times New Roman" w:cs="Times New Roman"/>
          <w:sz w:val="24"/>
          <w:szCs w:val="24"/>
        </w:rPr>
        <w:t>(</w:t>
      </w:r>
      <w:proofErr w:type="spellStart"/>
      <w:r w:rsidRPr="003D1F4B">
        <w:rPr>
          <w:rFonts w:ascii="Times New Roman" w:hAnsi="Times New Roman" w:cs="Times New Roman"/>
          <w:sz w:val="24"/>
          <w:szCs w:val="24"/>
        </w:rPr>
        <w:t>Prov</w:t>
      </w:r>
      <w:proofErr w:type="spellEnd"/>
      <w:r w:rsidRPr="003D1F4B">
        <w:rPr>
          <w:rFonts w:ascii="Times New Roman" w:hAnsi="Times New Roman" w:cs="Times New Roman"/>
          <w:sz w:val="24"/>
          <w:szCs w:val="24"/>
        </w:rPr>
        <w:t>..</w:t>
      </w:r>
      <w:proofErr w:type="spellStart"/>
      <w:r w:rsidRPr="003D1F4B">
        <w:rPr>
          <w:rFonts w:ascii="Times New Roman" w:hAnsi="Times New Roman" w:cs="Times New Roman"/>
          <w:sz w:val="24"/>
          <w:szCs w:val="24"/>
        </w:rPr>
        <w:t>……</w:t>
      </w:r>
      <w:proofErr w:type="spellEnd"/>
      <w:r w:rsidRPr="003D1F4B">
        <w:rPr>
          <w:rFonts w:ascii="Times New Roman" w:hAnsi="Times New Roman" w:cs="Times New Roman"/>
          <w:sz w:val="24"/>
          <w:szCs w:val="24"/>
        </w:rPr>
        <w:t>.)</w:t>
      </w:r>
    </w:p>
    <w:p w:rsidR="003D1F4B" w:rsidRPr="003D1F4B" w:rsidRDefault="003D1F4B" w:rsidP="00A702DB">
      <w:pPr>
        <w:spacing w:after="120" w:line="360" w:lineRule="auto"/>
        <w:rPr>
          <w:rFonts w:ascii="Times New Roman" w:hAnsi="Times New Roman" w:cs="Times New Roman"/>
          <w:sz w:val="24"/>
          <w:szCs w:val="24"/>
        </w:rPr>
      </w:pPr>
      <w:r w:rsidRPr="003D1F4B">
        <w:rPr>
          <w:rFonts w:ascii="Times New Roman" w:hAnsi="Times New Roman" w:cs="Times New Roman"/>
          <w:sz w:val="24"/>
          <w:szCs w:val="24"/>
        </w:rPr>
        <w:t xml:space="preserve">residente in </w:t>
      </w:r>
      <w:proofErr w:type="spellStart"/>
      <w:r w:rsidRPr="003D1F4B">
        <w:rPr>
          <w:rFonts w:ascii="Times New Roman" w:hAnsi="Times New Roman" w:cs="Times New Roman"/>
          <w:sz w:val="24"/>
          <w:szCs w:val="24"/>
        </w:rPr>
        <w:t>……………………………………………………</w:t>
      </w:r>
      <w:proofErr w:type="spellEnd"/>
      <w:r w:rsidRPr="003D1F4B">
        <w:rPr>
          <w:rFonts w:ascii="Times New Roman" w:hAnsi="Times New Roman" w:cs="Times New Roman"/>
          <w:sz w:val="24"/>
          <w:szCs w:val="24"/>
        </w:rPr>
        <w:t>..</w:t>
      </w:r>
      <w:proofErr w:type="spellStart"/>
      <w:r w:rsidRPr="003D1F4B">
        <w:rPr>
          <w:rFonts w:ascii="Times New Roman" w:hAnsi="Times New Roman" w:cs="Times New Roman"/>
          <w:sz w:val="24"/>
          <w:szCs w:val="24"/>
        </w:rPr>
        <w:t>……………………</w:t>
      </w:r>
      <w:proofErr w:type="spellEnd"/>
      <w:r w:rsidRPr="003D1F4B">
        <w:rPr>
          <w:rFonts w:ascii="Times New Roman" w:hAnsi="Times New Roman" w:cs="Times New Roman"/>
          <w:sz w:val="24"/>
          <w:szCs w:val="24"/>
        </w:rPr>
        <w:t>..</w:t>
      </w:r>
      <w:r w:rsidR="00A702DB">
        <w:rPr>
          <w:rFonts w:ascii="Times New Roman" w:hAnsi="Times New Roman" w:cs="Times New Roman"/>
          <w:sz w:val="24"/>
          <w:szCs w:val="24"/>
        </w:rPr>
        <w:t xml:space="preserve"> </w:t>
      </w:r>
      <w:r w:rsidRPr="003D1F4B">
        <w:rPr>
          <w:rFonts w:ascii="Times New Roman" w:hAnsi="Times New Roman" w:cs="Times New Roman"/>
          <w:sz w:val="24"/>
          <w:szCs w:val="24"/>
        </w:rPr>
        <w:t>(</w:t>
      </w:r>
      <w:proofErr w:type="spellStart"/>
      <w:r w:rsidRPr="003D1F4B">
        <w:rPr>
          <w:rFonts w:ascii="Times New Roman" w:hAnsi="Times New Roman" w:cs="Times New Roman"/>
          <w:sz w:val="24"/>
          <w:szCs w:val="24"/>
        </w:rPr>
        <w:t>Prov.……</w:t>
      </w:r>
      <w:proofErr w:type="spellEnd"/>
      <w:r w:rsidRPr="003D1F4B">
        <w:rPr>
          <w:rFonts w:ascii="Times New Roman" w:hAnsi="Times New Roman" w:cs="Times New Roman"/>
          <w:sz w:val="24"/>
          <w:szCs w:val="24"/>
        </w:rPr>
        <w:t xml:space="preserve">.) </w:t>
      </w:r>
    </w:p>
    <w:p w:rsidR="003D1F4B" w:rsidRPr="003D1F4B" w:rsidRDefault="003D1F4B" w:rsidP="00A702DB">
      <w:pPr>
        <w:spacing w:after="120" w:line="360" w:lineRule="auto"/>
        <w:rPr>
          <w:rFonts w:ascii="Times New Roman" w:hAnsi="Times New Roman" w:cs="Times New Roman"/>
          <w:sz w:val="24"/>
          <w:szCs w:val="24"/>
        </w:rPr>
      </w:pPr>
      <w:r w:rsidRPr="003D1F4B">
        <w:rPr>
          <w:rFonts w:ascii="Times New Roman" w:hAnsi="Times New Roman" w:cs="Times New Roman"/>
          <w:sz w:val="24"/>
          <w:szCs w:val="24"/>
        </w:rPr>
        <w:t xml:space="preserve">Via </w:t>
      </w:r>
      <w:proofErr w:type="spellStart"/>
      <w:r w:rsidRPr="003D1F4B">
        <w:rPr>
          <w:rFonts w:ascii="Times New Roman" w:hAnsi="Times New Roman" w:cs="Times New Roman"/>
          <w:sz w:val="24"/>
          <w:szCs w:val="24"/>
        </w:rPr>
        <w:t>……………………………………………………………………………….……</w:t>
      </w:r>
      <w:proofErr w:type="spellEnd"/>
      <w:r w:rsidRPr="003D1F4B">
        <w:rPr>
          <w:rFonts w:ascii="Times New Roman" w:hAnsi="Times New Roman" w:cs="Times New Roman"/>
          <w:sz w:val="24"/>
          <w:szCs w:val="24"/>
        </w:rPr>
        <w:t>, n.</w:t>
      </w:r>
      <w:r w:rsidR="00A702DB">
        <w:rPr>
          <w:rFonts w:ascii="Times New Roman" w:hAnsi="Times New Roman" w:cs="Times New Roman"/>
          <w:sz w:val="24"/>
          <w:szCs w:val="24"/>
        </w:rPr>
        <w:t xml:space="preserve"> </w:t>
      </w:r>
      <w:r w:rsidRPr="003D1F4B">
        <w:rPr>
          <w:rFonts w:ascii="Times New Roman" w:hAnsi="Times New Roman" w:cs="Times New Roman"/>
          <w:sz w:val="24"/>
          <w:szCs w:val="24"/>
        </w:rPr>
        <w:t>...</w:t>
      </w:r>
      <w:proofErr w:type="spellStart"/>
      <w:r w:rsidRPr="003D1F4B">
        <w:rPr>
          <w:rFonts w:ascii="Times New Roman" w:hAnsi="Times New Roman" w:cs="Times New Roman"/>
          <w:sz w:val="24"/>
          <w:szCs w:val="24"/>
        </w:rPr>
        <w:t>………</w:t>
      </w:r>
      <w:proofErr w:type="spellEnd"/>
      <w:r w:rsidRPr="003D1F4B">
        <w:rPr>
          <w:rFonts w:ascii="Times New Roman" w:hAnsi="Times New Roman" w:cs="Times New Roman"/>
          <w:sz w:val="24"/>
          <w:szCs w:val="24"/>
        </w:rPr>
        <w:t>.</w:t>
      </w:r>
    </w:p>
    <w:p w:rsidR="003D1F4B" w:rsidRPr="003D1F4B" w:rsidRDefault="003D1F4B" w:rsidP="00A702DB">
      <w:pPr>
        <w:spacing w:after="120" w:line="360" w:lineRule="auto"/>
        <w:rPr>
          <w:rFonts w:ascii="Times New Roman" w:hAnsi="Times New Roman" w:cs="Times New Roman"/>
          <w:sz w:val="24"/>
          <w:szCs w:val="24"/>
        </w:rPr>
      </w:pPr>
      <w:r w:rsidRPr="003D1F4B">
        <w:rPr>
          <w:rFonts w:ascii="Times New Roman" w:hAnsi="Times New Roman" w:cs="Times New Roman"/>
          <w:sz w:val="24"/>
          <w:szCs w:val="24"/>
        </w:rPr>
        <w:t xml:space="preserve">in qualità di </w:t>
      </w:r>
      <w:proofErr w:type="spellStart"/>
      <w:r w:rsidRPr="003D1F4B">
        <w:rPr>
          <w:rFonts w:ascii="Times New Roman" w:hAnsi="Times New Roman" w:cs="Times New Roman"/>
          <w:sz w:val="24"/>
          <w:szCs w:val="24"/>
        </w:rPr>
        <w:t>….……………….…</w:t>
      </w:r>
      <w:proofErr w:type="spellEnd"/>
      <w:r w:rsidRPr="003D1F4B">
        <w:rPr>
          <w:rFonts w:ascii="Times New Roman" w:hAnsi="Times New Roman" w:cs="Times New Roman"/>
          <w:sz w:val="24"/>
          <w:szCs w:val="24"/>
        </w:rPr>
        <w:t xml:space="preserve">.. della società </w:t>
      </w:r>
      <w:proofErr w:type="spellStart"/>
      <w:r w:rsidRPr="003D1F4B">
        <w:rPr>
          <w:rFonts w:ascii="Times New Roman" w:hAnsi="Times New Roman" w:cs="Times New Roman"/>
          <w:sz w:val="24"/>
          <w:szCs w:val="24"/>
        </w:rPr>
        <w:t>…………………………………………………</w:t>
      </w:r>
      <w:r w:rsidR="00FD2087">
        <w:rPr>
          <w:rFonts w:ascii="Times New Roman" w:hAnsi="Times New Roman" w:cs="Times New Roman"/>
          <w:sz w:val="24"/>
          <w:szCs w:val="24"/>
        </w:rPr>
        <w:t>…</w:t>
      </w:r>
      <w:proofErr w:type="spellEnd"/>
    </w:p>
    <w:p w:rsidR="003D1F4B" w:rsidRPr="003D1F4B" w:rsidRDefault="003D1F4B" w:rsidP="00A702DB">
      <w:pPr>
        <w:spacing w:after="120" w:line="360" w:lineRule="auto"/>
        <w:rPr>
          <w:rFonts w:ascii="Times New Roman" w:hAnsi="Times New Roman" w:cs="Times New Roman"/>
          <w:sz w:val="24"/>
          <w:szCs w:val="24"/>
        </w:rPr>
      </w:pPr>
      <w:r w:rsidRPr="003D1F4B">
        <w:rPr>
          <w:rFonts w:ascii="Times New Roman" w:hAnsi="Times New Roman" w:cs="Times New Roman"/>
          <w:sz w:val="24"/>
          <w:szCs w:val="24"/>
        </w:rPr>
        <w:lastRenderedPageBreak/>
        <w:t xml:space="preserve">con sede in </w:t>
      </w:r>
      <w:proofErr w:type="spellStart"/>
      <w:r w:rsidRPr="003D1F4B">
        <w:rPr>
          <w:rFonts w:ascii="Times New Roman" w:hAnsi="Times New Roman" w:cs="Times New Roman"/>
          <w:sz w:val="24"/>
          <w:szCs w:val="24"/>
        </w:rPr>
        <w:t>…….……………………………………………….</w:t>
      </w:r>
      <w:proofErr w:type="spellEnd"/>
      <w:r w:rsidRPr="003D1F4B">
        <w:rPr>
          <w:rFonts w:ascii="Times New Roman" w:hAnsi="Times New Roman" w:cs="Times New Roman"/>
          <w:sz w:val="24"/>
          <w:szCs w:val="24"/>
        </w:rPr>
        <w:t xml:space="preserve"> (Prov. </w:t>
      </w:r>
      <w:proofErr w:type="spellStart"/>
      <w:r w:rsidRPr="003D1F4B">
        <w:rPr>
          <w:rFonts w:ascii="Times New Roman" w:hAnsi="Times New Roman" w:cs="Times New Roman"/>
          <w:sz w:val="24"/>
          <w:szCs w:val="24"/>
        </w:rPr>
        <w:t>……</w:t>
      </w:r>
      <w:proofErr w:type="spellEnd"/>
      <w:r w:rsidRPr="003D1F4B">
        <w:rPr>
          <w:rFonts w:ascii="Times New Roman" w:hAnsi="Times New Roman" w:cs="Times New Roman"/>
          <w:sz w:val="24"/>
          <w:szCs w:val="24"/>
        </w:rPr>
        <w:t xml:space="preserve">) CAP </w:t>
      </w:r>
      <w:proofErr w:type="spellStart"/>
      <w:r w:rsidRPr="003D1F4B">
        <w:rPr>
          <w:rFonts w:ascii="Times New Roman" w:hAnsi="Times New Roman" w:cs="Times New Roman"/>
          <w:sz w:val="24"/>
          <w:szCs w:val="24"/>
        </w:rPr>
        <w:t>………………</w:t>
      </w:r>
      <w:proofErr w:type="spellEnd"/>
      <w:r w:rsidR="00FD2087">
        <w:rPr>
          <w:rFonts w:ascii="Times New Roman" w:hAnsi="Times New Roman" w:cs="Times New Roman"/>
          <w:sz w:val="24"/>
          <w:szCs w:val="24"/>
        </w:rPr>
        <w:t>.</w:t>
      </w:r>
    </w:p>
    <w:p w:rsidR="003D1F4B" w:rsidRPr="003D1F4B" w:rsidRDefault="003D1F4B" w:rsidP="00A702DB">
      <w:pPr>
        <w:spacing w:after="120" w:line="360" w:lineRule="auto"/>
        <w:rPr>
          <w:rFonts w:ascii="Times New Roman" w:hAnsi="Times New Roman" w:cs="Times New Roman"/>
          <w:sz w:val="24"/>
          <w:szCs w:val="24"/>
        </w:rPr>
      </w:pPr>
      <w:r w:rsidRPr="003D1F4B">
        <w:rPr>
          <w:rFonts w:ascii="Times New Roman" w:hAnsi="Times New Roman" w:cs="Times New Roman"/>
          <w:sz w:val="24"/>
          <w:szCs w:val="24"/>
        </w:rPr>
        <w:t xml:space="preserve">Via </w:t>
      </w:r>
      <w:proofErr w:type="spellStart"/>
      <w:r w:rsidRPr="003D1F4B">
        <w:rPr>
          <w:rFonts w:ascii="Times New Roman" w:hAnsi="Times New Roman" w:cs="Times New Roman"/>
          <w:sz w:val="24"/>
          <w:szCs w:val="24"/>
        </w:rPr>
        <w:t>…………………………………………………………………….……</w:t>
      </w:r>
      <w:proofErr w:type="spellEnd"/>
      <w:r w:rsidRPr="003D1F4B">
        <w:rPr>
          <w:rFonts w:ascii="Times New Roman" w:hAnsi="Times New Roman" w:cs="Times New Roman"/>
          <w:sz w:val="24"/>
          <w:szCs w:val="24"/>
        </w:rPr>
        <w:t>,  n.</w:t>
      </w:r>
      <w:r w:rsidR="00FD2087">
        <w:rPr>
          <w:rFonts w:ascii="Times New Roman" w:hAnsi="Times New Roman" w:cs="Times New Roman"/>
          <w:sz w:val="24"/>
          <w:szCs w:val="24"/>
        </w:rPr>
        <w:t xml:space="preserve"> </w:t>
      </w:r>
      <w:r w:rsidRPr="003D1F4B">
        <w:rPr>
          <w:rFonts w:ascii="Times New Roman" w:hAnsi="Times New Roman" w:cs="Times New Roman"/>
          <w:sz w:val="24"/>
          <w:szCs w:val="24"/>
        </w:rPr>
        <w:t>...</w:t>
      </w:r>
      <w:proofErr w:type="spellStart"/>
      <w:r w:rsidRPr="003D1F4B">
        <w:rPr>
          <w:rFonts w:ascii="Times New Roman" w:hAnsi="Times New Roman" w:cs="Times New Roman"/>
          <w:sz w:val="24"/>
          <w:szCs w:val="24"/>
        </w:rPr>
        <w:t>………</w:t>
      </w:r>
      <w:proofErr w:type="spellEnd"/>
      <w:r w:rsidRPr="003D1F4B">
        <w:rPr>
          <w:rFonts w:ascii="Times New Roman" w:hAnsi="Times New Roman" w:cs="Times New Roman"/>
          <w:sz w:val="24"/>
          <w:szCs w:val="24"/>
        </w:rPr>
        <w:t>..</w:t>
      </w:r>
      <w:proofErr w:type="spellStart"/>
      <w:r w:rsidRPr="003D1F4B">
        <w:rPr>
          <w:rFonts w:ascii="Times New Roman" w:hAnsi="Times New Roman" w:cs="Times New Roman"/>
          <w:sz w:val="24"/>
          <w:szCs w:val="24"/>
        </w:rPr>
        <w:t>…</w:t>
      </w:r>
      <w:r w:rsidR="00FD2087">
        <w:rPr>
          <w:rFonts w:ascii="Times New Roman" w:hAnsi="Times New Roman" w:cs="Times New Roman"/>
          <w:sz w:val="24"/>
          <w:szCs w:val="24"/>
        </w:rPr>
        <w:t>……</w:t>
      </w:r>
      <w:proofErr w:type="spellEnd"/>
      <w:r w:rsidR="00FD2087">
        <w:rPr>
          <w:rFonts w:ascii="Times New Roman" w:hAnsi="Times New Roman" w:cs="Times New Roman"/>
          <w:sz w:val="24"/>
          <w:szCs w:val="24"/>
        </w:rPr>
        <w:t>.</w:t>
      </w:r>
    </w:p>
    <w:p w:rsidR="003D1F4B" w:rsidRPr="003D1F4B" w:rsidRDefault="003D1F4B" w:rsidP="00A702DB">
      <w:pPr>
        <w:spacing w:after="120" w:line="360" w:lineRule="auto"/>
        <w:rPr>
          <w:rFonts w:ascii="Times New Roman" w:hAnsi="Times New Roman" w:cs="Times New Roman"/>
          <w:sz w:val="24"/>
          <w:szCs w:val="24"/>
        </w:rPr>
      </w:pPr>
      <w:r w:rsidRPr="003D1F4B">
        <w:rPr>
          <w:rFonts w:ascii="Times New Roman" w:hAnsi="Times New Roman" w:cs="Times New Roman"/>
          <w:sz w:val="24"/>
          <w:szCs w:val="24"/>
        </w:rPr>
        <w:t xml:space="preserve">C.F. </w:t>
      </w:r>
      <w:proofErr w:type="spellStart"/>
      <w:r w:rsidRPr="003D1F4B">
        <w:rPr>
          <w:rFonts w:ascii="Times New Roman" w:hAnsi="Times New Roman" w:cs="Times New Roman"/>
          <w:sz w:val="24"/>
          <w:szCs w:val="24"/>
        </w:rPr>
        <w:t>n°</w:t>
      </w:r>
      <w:proofErr w:type="spellEnd"/>
      <w:r w:rsidRPr="003D1F4B">
        <w:rPr>
          <w:rFonts w:ascii="Times New Roman" w:hAnsi="Times New Roman" w:cs="Times New Roman"/>
          <w:sz w:val="24"/>
          <w:szCs w:val="24"/>
        </w:rPr>
        <w:t xml:space="preserve">.  </w:t>
      </w:r>
      <w:proofErr w:type="spellStart"/>
      <w:r w:rsidRPr="003D1F4B">
        <w:rPr>
          <w:rFonts w:ascii="Times New Roman" w:hAnsi="Times New Roman" w:cs="Times New Roman"/>
          <w:sz w:val="24"/>
          <w:szCs w:val="24"/>
        </w:rPr>
        <w:t>……………………………………………</w:t>
      </w:r>
      <w:proofErr w:type="spellEnd"/>
      <w:r w:rsidRPr="003D1F4B">
        <w:rPr>
          <w:rFonts w:ascii="Times New Roman" w:hAnsi="Times New Roman" w:cs="Times New Roman"/>
          <w:sz w:val="24"/>
          <w:szCs w:val="24"/>
        </w:rPr>
        <w:t xml:space="preserve"> P.I. n°.…………………………………….….</w:t>
      </w:r>
    </w:p>
    <w:p w:rsidR="003D1F4B" w:rsidRPr="003D1F4B" w:rsidRDefault="003D1F4B" w:rsidP="00A702DB">
      <w:pPr>
        <w:spacing w:after="120" w:line="360" w:lineRule="auto"/>
        <w:rPr>
          <w:rFonts w:ascii="Times New Roman" w:hAnsi="Times New Roman" w:cs="Times New Roman"/>
          <w:sz w:val="24"/>
          <w:szCs w:val="24"/>
          <w:lang w:val="fr-FR"/>
        </w:rPr>
      </w:pPr>
      <w:r w:rsidRPr="003D1F4B">
        <w:rPr>
          <w:rFonts w:ascii="Times New Roman" w:hAnsi="Times New Roman" w:cs="Times New Roman"/>
          <w:sz w:val="24"/>
          <w:szCs w:val="24"/>
          <w:lang w:val="fr-FR"/>
        </w:rPr>
        <w:t>Tel. n°. ……/……………………………… Fax n°.….…/………………………………….….....</w:t>
      </w:r>
      <w:r w:rsidR="00FD2087">
        <w:rPr>
          <w:rFonts w:ascii="Times New Roman" w:hAnsi="Times New Roman" w:cs="Times New Roman"/>
          <w:sz w:val="24"/>
          <w:szCs w:val="24"/>
          <w:lang w:val="fr-FR"/>
        </w:rPr>
        <w:t>.</w:t>
      </w:r>
    </w:p>
    <w:p w:rsidR="00A702DB" w:rsidRDefault="003D1F4B" w:rsidP="00A702DB">
      <w:pPr>
        <w:spacing w:after="120" w:line="360" w:lineRule="auto"/>
        <w:rPr>
          <w:rFonts w:ascii="Times New Roman" w:hAnsi="Times New Roman" w:cs="Times New Roman"/>
          <w:sz w:val="24"/>
          <w:szCs w:val="24"/>
          <w:lang w:val="fr-FR"/>
        </w:rPr>
      </w:pPr>
      <w:r w:rsidRPr="003D1F4B">
        <w:rPr>
          <w:rFonts w:ascii="Times New Roman" w:hAnsi="Times New Roman" w:cs="Times New Roman"/>
          <w:sz w:val="24"/>
          <w:szCs w:val="24"/>
          <w:lang w:val="fr-FR"/>
        </w:rPr>
        <w:t>E-mail</w:t>
      </w:r>
      <w:r w:rsidR="00FD2087">
        <w:rPr>
          <w:rFonts w:ascii="Times New Roman" w:hAnsi="Times New Roman" w:cs="Times New Roman"/>
          <w:sz w:val="24"/>
          <w:szCs w:val="24"/>
          <w:lang w:val="fr-FR"/>
        </w:rPr>
        <w:t xml:space="preserve"> </w:t>
      </w:r>
      <w:r w:rsidRPr="003D1F4B">
        <w:rPr>
          <w:rFonts w:ascii="Times New Roman" w:hAnsi="Times New Roman" w:cs="Times New Roman"/>
          <w:sz w:val="24"/>
          <w:szCs w:val="24"/>
          <w:lang w:val="fr-FR"/>
        </w:rPr>
        <w:t>……………………………………………</w:t>
      </w:r>
      <w:r w:rsidR="00FD2087">
        <w:rPr>
          <w:rFonts w:ascii="Times New Roman" w:hAnsi="Times New Roman" w:cs="Times New Roman"/>
          <w:sz w:val="24"/>
          <w:szCs w:val="24"/>
          <w:lang w:val="fr-FR"/>
        </w:rPr>
        <w:t>.</w:t>
      </w:r>
      <w:r w:rsidRPr="003D1F4B">
        <w:rPr>
          <w:rFonts w:ascii="Times New Roman" w:hAnsi="Times New Roman" w:cs="Times New Roman"/>
          <w:sz w:val="24"/>
          <w:szCs w:val="24"/>
          <w:lang w:val="fr-FR"/>
        </w:rPr>
        <w:t xml:space="preserve"> </w:t>
      </w:r>
    </w:p>
    <w:p w:rsidR="003D1F4B" w:rsidRPr="003D1F4B" w:rsidRDefault="003D1F4B" w:rsidP="00A702DB">
      <w:pPr>
        <w:spacing w:after="120" w:line="360" w:lineRule="auto"/>
        <w:rPr>
          <w:rFonts w:ascii="Times New Roman" w:hAnsi="Times New Roman" w:cs="Times New Roman"/>
          <w:sz w:val="24"/>
          <w:szCs w:val="24"/>
          <w:lang w:val="fr-FR"/>
        </w:rPr>
      </w:pPr>
      <w:r w:rsidRPr="003D1F4B">
        <w:rPr>
          <w:rFonts w:ascii="Times New Roman" w:hAnsi="Times New Roman" w:cs="Times New Roman"/>
          <w:sz w:val="24"/>
          <w:szCs w:val="24"/>
          <w:lang w:val="fr-FR"/>
        </w:rPr>
        <w:t>PEC ………………………………………………..</w:t>
      </w:r>
    </w:p>
    <w:p w:rsidR="003D1F4B" w:rsidRPr="003D1F4B" w:rsidRDefault="003D1F4B" w:rsidP="00A702DB">
      <w:pPr>
        <w:numPr>
          <w:ilvl w:val="12"/>
          <w:numId w:val="0"/>
        </w:numPr>
        <w:spacing w:after="120" w:line="360" w:lineRule="auto"/>
        <w:jc w:val="both"/>
        <w:rPr>
          <w:rFonts w:ascii="Times New Roman" w:hAnsi="Times New Roman" w:cs="Times New Roman"/>
          <w:sz w:val="24"/>
          <w:szCs w:val="24"/>
        </w:rPr>
      </w:pPr>
      <w:r w:rsidRPr="003D1F4B">
        <w:rPr>
          <w:rFonts w:ascii="Times New Roman" w:hAnsi="Times New Roman" w:cs="Times New Roman"/>
          <w:sz w:val="24"/>
          <w:szCs w:val="24"/>
        </w:rPr>
        <w:t xml:space="preserve">in conformità alle disposizioni del D.P.R. 445/2000 e s.m., consapevole </w:t>
      </w:r>
      <w:r w:rsidRPr="003D1F4B">
        <w:rPr>
          <w:rFonts w:ascii="Times New Roman" w:hAnsi="Times New Roman" w:cs="Times New Roman"/>
          <w:sz w:val="24"/>
          <w:szCs w:val="24"/>
          <w:u w:val="single"/>
        </w:rPr>
        <w:t>delle sanzioni penali previste dall’art. 76 del succitato D.P.R., per le ipotesi di falsità in atti e dichiarazioni mendaci</w:t>
      </w:r>
      <w:r w:rsidRPr="003D1F4B">
        <w:rPr>
          <w:rFonts w:ascii="Times New Roman" w:hAnsi="Times New Roman" w:cs="Times New Roman"/>
          <w:sz w:val="24"/>
          <w:szCs w:val="24"/>
        </w:rPr>
        <w:t xml:space="preserve">   </w:t>
      </w:r>
    </w:p>
    <w:p w:rsidR="003D1F4B" w:rsidRPr="003D1F4B" w:rsidRDefault="003D1F4B" w:rsidP="00380A29">
      <w:pPr>
        <w:numPr>
          <w:ilvl w:val="12"/>
          <w:numId w:val="0"/>
        </w:numPr>
        <w:spacing w:after="120" w:line="360" w:lineRule="auto"/>
        <w:jc w:val="center"/>
        <w:outlineLvl w:val="0"/>
        <w:rPr>
          <w:rFonts w:ascii="Times New Roman" w:hAnsi="Times New Roman" w:cs="Times New Roman"/>
          <w:b/>
          <w:sz w:val="24"/>
          <w:szCs w:val="24"/>
        </w:rPr>
      </w:pPr>
      <w:r w:rsidRPr="003D1F4B">
        <w:rPr>
          <w:rFonts w:ascii="Times New Roman" w:hAnsi="Times New Roman" w:cs="Times New Roman"/>
          <w:b/>
          <w:sz w:val="24"/>
          <w:szCs w:val="24"/>
        </w:rPr>
        <w:t>DICHIARA</w:t>
      </w:r>
    </w:p>
    <w:p w:rsidR="003D1F4B" w:rsidRPr="003D1F4B" w:rsidRDefault="003D1F4B" w:rsidP="00877A65">
      <w:pPr>
        <w:widowControl w:val="0"/>
        <w:numPr>
          <w:ilvl w:val="0"/>
          <w:numId w:val="33"/>
        </w:numPr>
        <w:spacing w:after="240" w:line="312" w:lineRule="auto"/>
        <w:ind w:left="357" w:hanging="357"/>
        <w:jc w:val="both"/>
        <w:rPr>
          <w:rFonts w:ascii="Times New Roman" w:hAnsi="Times New Roman" w:cs="Times New Roman"/>
          <w:color w:val="000000"/>
          <w:sz w:val="24"/>
          <w:szCs w:val="24"/>
        </w:rPr>
      </w:pPr>
      <w:r w:rsidRPr="003D1F4B">
        <w:rPr>
          <w:rFonts w:ascii="Times New Roman" w:hAnsi="Times New Roman" w:cs="Times New Roman"/>
          <w:color w:val="000000"/>
          <w:sz w:val="24"/>
          <w:szCs w:val="24"/>
        </w:rPr>
        <w:t xml:space="preserve">che la società in premessa risulta </w:t>
      </w:r>
      <w:r w:rsidRPr="003D1F4B">
        <w:rPr>
          <w:rFonts w:ascii="Times New Roman" w:hAnsi="Times New Roman" w:cs="Times New Roman"/>
          <w:sz w:val="24"/>
          <w:szCs w:val="24"/>
        </w:rPr>
        <w:t xml:space="preserve">iscritta al registro delle Imprese presso la C.C.I.A.A. di </w:t>
      </w:r>
      <w:proofErr w:type="spellStart"/>
      <w:r w:rsidRPr="003D1F4B">
        <w:rPr>
          <w:rFonts w:ascii="Times New Roman" w:hAnsi="Times New Roman" w:cs="Times New Roman"/>
          <w:sz w:val="24"/>
          <w:szCs w:val="24"/>
        </w:rPr>
        <w:t>…………………………</w:t>
      </w:r>
      <w:proofErr w:type="spellEnd"/>
      <w:r w:rsidRPr="003D1F4B">
        <w:rPr>
          <w:rFonts w:ascii="Times New Roman" w:hAnsi="Times New Roman" w:cs="Times New Roman"/>
          <w:sz w:val="24"/>
          <w:szCs w:val="24"/>
        </w:rPr>
        <w:t xml:space="preserve">.., Industria, Artigianato e Agricoltura </w:t>
      </w:r>
      <w:proofErr w:type="spellStart"/>
      <w:r w:rsidRPr="003D1F4B">
        <w:rPr>
          <w:rFonts w:ascii="Times New Roman" w:hAnsi="Times New Roman" w:cs="Times New Roman"/>
          <w:sz w:val="24"/>
          <w:szCs w:val="24"/>
        </w:rPr>
        <w:t>di……………………al</w:t>
      </w:r>
      <w:proofErr w:type="spellEnd"/>
      <w:r w:rsidRPr="003D1F4B">
        <w:rPr>
          <w:rFonts w:ascii="Times New Roman" w:hAnsi="Times New Roman" w:cs="Times New Roman"/>
          <w:sz w:val="24"/>
          <w:szCs w:val="24"/>
        </w:rPr>
        <w:t xml:space="preserve"> n. </w:t>
      </w:r>
      <w:proofErr w:type="spellStart"/>
      <w:r w:rsidRPr="003D1F4B">
        <w:rPr>
          <w:rFonts w:ascii="Times New Roman" w:hAnsi="Times New Roman" w:cs="Times New Roman"/>
          <w:sz w:val="24"/>
          <w:szCs w:val="24"/>
        </w:rPr>
        <w:t>………………….dal</w:t>
      </w:r>
      <w:proofErr w:type="spellEnd"/>
      <w:r w:rsidRPr="003D1F4B">
        <w:rPr>
          <w:rFonts w:ascii="Times New Roman" w:hAnsi="Times New Roman" w:cs="Times New Roman"/>
          <w:sz w:val="24"/>
          <w:szCs w:val="24"/>
        </w:rPr>
        <w:t xml:space="preserve"> </w:t>
      </w:r>
      <w:proofErr w:type="spellStart"/>
      <w:r w:rsidRPr="003D1F4B">
        <w:rPr>
          <w:rFonts w:ascii="Times New Roman" w:hAnsi="Times New Roman" w:cs="Times New Roman"/>
          <w:sz w:val="24"/>
          <w:szCs w:val="24"/>
        </w:rPr>
        <w:t>………………</w:t>
      </w:r>
      <w:proofErr w:type="spellEnd"/>
      <w:r w:rsidRPr="003D1F4B">
        <w:rPr>
          <w:rFonts w:ascii="Times New Roman" w:hAnsi="Times New Roman" w:cs="Times New Roman"/>
          <w:sz w:val="24"/>
          <w:szCs w:val="24"/>
        </w:rPr>
        <w:t>..;</w:t>
      </w:r>
    </w:p>
    <w:p w:rsidR="003D1F4B" w:rsidRPr="003D1F4B" w:rsidRDefault="003D1F4B" w:rsidP="009175DB">
      <w:pPr>
        <w:widowControl w:val="0"/>
        <w:numPr>
          <w:ilvl w:val="0"/>
          <w:numId w:val="33"/>
        </w:numPr>
        <w:spacing w:after="0" w:line="312" w:lineRule="auto"/>
        <w:ind w:hanging="357"/>
        <w:jc w:val="both"/>
        <w:rPr>
          <w:rFonts w:ascii="Times New Roman" w:hAnsi="Times New Roman" w:cs="Times New Roman"/>
          <w:sz w:val="24"/>
          <w:szCs w:val="24"/>
        </w:rPr>
      </w:pPr>
      <w:r w:rsidRPr="003D1F4B">
        <w:rPr>
          <w:rFonts w:ascii="Times New Roman" w:hAnsi="Times New Roman" w:cs="Times New Roman"/>
          <w:sz w:val="24"/>
          <w:szCs w:val="24"/>
        </w:rPr>
        <w:t xml:space="preserve">che dalle risultanze del certificato d’iscrizione alla </w:t>
      </w:r>
      <w:proofErr w:type="spellStart"/>
      <w:r w:rsidRPr="003D1F4B">
        <w:rPr>
          <w:rFonts w:ascii="Times New Roman" w:hAnsi="Times New Roman" w:cs="Times New Roman"/>
          <w:sz w:val="24"/>
          <w:szCs w:val="24"/>
        </w:rPr>
        <w:t>CC.I.A.A.</w:t>
      </w:r>
      <w:proofErr w:type="spellEnd"/>
      <w:r w:rsidRPr="003D1F4B">
        <w:rPr>
          <w:rFonts w:ascii="Times New Roman" w:hAnsi="Times New Roman" w:cs="Times New Roman"/>
          <w:sz w:val="24"/>
          <w:szCs w:val="24"/>
        </w:rPr>
        <w:t xml:space="preserve">, l’esatta denominazione della società è </w:t>
      </w:r>
      <w:proofErr w:type="spellStart"/>
      <w:r w:rsidRPr="003D1F4B">
        <w:rPr>
          <w:rFonts w:ascii="Times New Roman" w:hAnsi="Times New Roman" w:cs="Times New Roman"/>
          <w:sz w:val="24"/>
          <w:szCs w:val="24"/>
        </w:rPr>
        <w:t>………………………………………………</w:t>
      </w:r>
      <w:proofErr w:type="spellEnd"/>
      <w:r w:rsidRPr="003D1F4B">
        <w:rPr>
          <w:rFonts w:ascii="Times New Roman" w:hAnsi="Times New Roman" w:cs="Times New Roman"/>
          <w:sz w:val="24"/>
          <w:szCs w:val="24"/>
        </w:rPr>
        <w:t xml:space="preserve">. </w:t>
      </w:r>
      <w:proofErr w:type="spellStart"/>
      <w:r w:rsidRPr="003D1F4B">
        <w:rPr>
          <w:rFonts w:ascii="Times New Roman" w:hAnsi="Times New Roman" w:cs="Times New Roman"/>
          <w:sz w:val="24"/>
          <w:szCs w:val="24"/>
        </w:rPr>
        <w:t>C.F……………………………………</w:t>
      </w:r>
      <w:proofErr w:type="spellEnd"/>
      <w:r w:rsidRPr="003D1F4B">
        <w:rPr>
          <w:rFonts w:ascii="Times New Roman" w:hAnsi="Times New Roman" w:cs="Times New Roman"/>
          <w:sz w:val="24"/>
          <w:szCs w:val="24"/>
        </w:rPr>
        <w:t xml:space="preserve"> </w:t>
      </w:r>
      <w:proofErr w:type="spellStart"/>
      <w:r w:rsidRPr="003D1F4B">
        <w:rPr>
          <w:rFonts w:ascii="Times New Roman" w:hAnsi="Times New Roman" w:cs="Times New Roman"/>
          <w:sz w:val="24"/>
          <w:szCs w:val="24"/>
        </w:rPr>
        <w:t>P.IVA</w:t>
      </w:r>
      <w:proofErr w:type="spellEnd"/>
      <w:r w:rsidRPr="003D1F4B">
        <w:rPr>
          <w:rFonts w:ascii="Times New Roman" w:hAnsi="Times New Roman" w:cs="Times New Roman"/>
          <w:sz w:val="24"/>
          <w:szCs w:val="24"/>
        </w:rPr>
        <w:t xml:space="preserve"> </w:t>
      </w:r>
      <w:proofErr w:type="spellStart"/>
      <w:r w:rsidRPr="003D1F4B">
        <w:rPr>
          <w:rFonts w:ascii="Times New Roman" w:hAnsi="Times New Roman" w:cs="Times New Roman"/>
          <w:sz w:val="24"/>
          <w:szCs w:val="24"/>
        </w:rPr>
        <w:t>………………………………</w:t>
      </w:r>
      <w:proofErr w:type="spellEnd"/>
      <w:r w:rsidR="00380A29">
        <w:rPr>
          <w:rFonts w:ascii="Times New Roman" w:hAnsi="Times New Roman" w:cs="Times New Roman"/>
          <w:sz w:val="24"/>
          <w:szCs w:val="24"/>
        </w:rPr>
        <w:t xml:space="preserve"> </w:t>
      </w:r>
      <w:r w:rsidRPr="003D1F4B">
        <w:rPr>
          <w:rFonts w:ascii="Times New Roman" w:hAnsi="Times New Roman" w:cs="Times New Roman"/>
          <w:sz w:val="24"/>
          <w:szCs w:val="24"/>
        </w:rPr>
        <w:t xml:space="preserve">forma giuridica </w:t>
      </w:r>
      <w:proofErr w:type="spellStart"/>
      <w:r w:rsidRPr="003D1F4B">
        <w:rPr>
          <w:rFonts w:ascii="Times New Roman" w:hAnsi="Times New Roman" w:cs="Times New Roman"/>
          <w:sz w:val="24"/>
          <w:szCs w:val="24"/>
        </w:rPr>
        <w:t>……………</w:t>
      </w:r>
      <w:proofErr w:type="spellEnd"/>
      <w:r w:rsidRPr="003D1F4B">
        <w:rPr>
          <w:rFonts w:ascii="Times New Roman" w:hAnsi="Times New Roman" w:cs="Times New Roman"/>
          <w:sz w:val="24"/>
          <w:szCs w:val="24"/>
        </w:rPr>
        <w:t xml:space="preserve">.. con sede legale </w:t>
      </w:r>
      <w:proofErr w:type="spellStart"/>
      <w:r w:rsidRPr="003D1F4B">
        <w:rPr>
          <w:rFonts w:ascii="Times New Roman" w:hAnsi="Times New Roman" w:cs="Times New Roman"/>
          <w:sz w:val="24"/>
          <w:szCs w:val="24"/>
        </w:rPr>
        <w:t>……………………………………………………………………………</w:t>
      </w:r>
      <w:proofErr w:type="spellEnd"/>
      <w:r w:rsidRPr="003D1F4B">
        <w:rPr>
          <w:rFonts w:ascii="Times New Roman" w:hAnsi="Times New Roman" w:cs="Times New Roman"/>
          <w:sz w:val="24"/>
          <w:szCs w:val="24"/>
        </w:rPr>
        <w:t>;</w:t>
      </w:r>
    </w:p>
    <w:p w:rsidR="003D1F4B" w:rsidRPr="003D1F4B" w:rsidRDefault="003D1F4B" w:rsidP="009175DB">
      <w:pPr>
        <w:widowControl w:val="0"/>
        <w:numPr>
          <w:ilvl w:val="0"/>
          <w:numId w:val="34"/>
        </w:numPr>
        <w:spacing w:after="0" w:line="312" w:lineRule="auto"/>
        <w:ind w:hanging="357"/>
        <w:rPr>
          <w:rFonts w:ascii="Times New Roman" w:hAnsi="Times New Roman" w:cs="Times New Roman"/>
          <w:color w:val="000000"/>
          <w:sz w:val="24"/>
          <w:szCs w:val="24"/>
        </w:rPr>
      </w:pPr>
      <w:r w:rsidRPr="003D1F4B">
        <w:rPr>
          <w:rFonts w:ascii="Times New Roman" w:hAnsi="Times New Roman" w:cs="Times New Roman"/>
          <w:sz w:val="24"/>
          <w:szCs w:val="24"/>
        </w:rPr>
        <w:t xml:space="preserve">che l’oggetto sociale della società è il seguente: </w:t>
      </w:r>
      <w:proofErr w:type="spellStart"/>
      <w:r w:rsidRPr="003D1F4B">
        <w:rPr>
          <w:rFonts w:ascii="Times New Roman" w:hAnsi="Times New Roman" w:cs="Times New Roman"/>
          <w:sz w:val="24"/>
          <w:szCs w:val="24"/>
        </w:rPr>
        <w:t>…………………………………</w:t>
      </w:r>
      <w:proofErr w:type="spellEnd"/>
      <w:r w:rsidRPr="003D1F4B">
        <w:rPr>
          <w:rFonts w:ascii="Times New Roman" w:hAnsi="Times New Roman" w:cs="Times New Roman"/>
          <w:sz w:val="24"/>
          <w:szCs w:val="24"/>
        </w:rPr>
        <w:t>...</w:t>
      </w:r>
      <w:proofErr w:type="spellStart"/>
      <w:r w:rsidRPr="003D1F4B">
        <w:rPr>
          <w:rFonts w:ascii="Times New Roman" w:hAnsi="Times New Roman" w:cs="Times New Roman"/>
          <w:sz w:val="24"/>
          <w:szCs w:val="24"/>
        </w:rPr>
        <w:t>……</w:t>
      </w:r>
      <w:r w:rsidR="00380A29">
        <w:rPr>
          <w:rFonts w:ascii="Times New Roman" w:hAnsi="Times New Roman" w:cs="Times New Roman"/>
          <w:sz w:val="24"/>
          <w:szCs w:val="24"/>
        </w:rPr>
        <w:t>…</w:t>
      </w:r>
      <w:proofErr w:type="spellEnd"/>
      <w:r w:rsidR="00380A29">
        <w:rPr>
          <w:rFonts w:ascii="Times New Roman" w:hAnsi="Times New Roman" w:cs="Times New Roman"/>
          <w:sz w:val="24"/>
          <w:szCs w:val="24"/>
        </w:rPr>
        <w:t>.</w:t>
      </w:r>
      <w:r w:rsidRPr="003D1F4B">
        <w:rPr>
          <w:rFonts w:ascii="Times New Roman" w:hAnsi="Times New Roman" w:cs="Times New Roman"/>
          <w:sz w:val="24"/>
          <w:szCs w:val="24"/>
        </w:rPr>
        <w:t>;</w:t>
      </w:r>
    </w:p>
    <w:p w:rsidR="003D1F4B" w:rsidRPr="003D1F4B" w:rsidRDefault="003D1F4B" w:rsidP="009175DB">
      <w:pPr>
        <w:widowControl w:val="0"/>
        <w:numPr>
          <w:ilvl w:val="0"/>
          <w:numId w:val="34"/>
        </w:numPr>
        <w:spacing w:after="0" w:line="312" w:lineRule="auto"/>
        <w:ind w:hanging="357"/>
        <w:rPr>
          <w:rFonts w:ascii="Times New Roman" w:hAnsi="Times New Roman" w:cs="Times New Roman"/>
          <w:sz w:val="24"/>
          <w:szCs w:val="24"/>
        </w:rPr>
      </w:pPr>
      <w:r w:rsidRPr="003D1F4B">
        <w:rPr>
          <w:rFonts w:ascii="Times New Roman" w:hAnsi="Times New Roman" w:cs="Times New Roman"/>
          <w:sz w:val="24"/>
          <w:szCs w:val="24"/>
        </w:rPr>
        <w:t>la stessa ha le seguenti sedi secondarie ed unità locali</w:t>
      </w:r>
      <w:r w:rsidR="00380A29">
        <w:rPr>
          <w:rFonts w:ascii="Times New Roman" w:hAnsi="Times New Roman" w:cs="Times New Roman"/>
          <w:sz w:val="24"/>
          <w:szCs w:val="24"/>
        </w:rPr>
        <w:t xml:space="preserve">   </w:t>
      </w:r>
      <w:proofErr w:type="spellStart"/>
      <w:r w:rsidRPr="003D1F4B">
        <w:rPr>
          <w:rFonts w:ascii="Times New Roman" w:hAnsi="Times New Roman" w:cs="Times New Roman"/>
          <w:sz w:val="24"/>
          <w:szCs w:val="24"/>
        </w:rPr>
        <w:t>……………………………………</w:t>
      </w:r>
      <w:proofErr w:type="spellEnd"/>
      <w:r w:rsidRPr="003D1F4B">
        <w:rPr>
          <w:rFonts w:ascii="Times New Roman" w:hAnsi="Times New Roman" w:cs="Times New Roman"/>
          <w:sz w:val="24"/>
          <w:szCs w:val="24"/>
        </w:rPr>
        <w:t xml:space="preserve">.; </w:t>
      </w:r>
    </w:p>
    <w:p w:rsidR="003D1F4B" w:rsidRPr="00380A29" w:rsidRDefault="003D1F4B" w:rsidP="00877A65">
      <w:pPr>
        <w:widowControl w:val="0"/>
        <w:numPr>
          <w:ilvl w:val="0"/>
          <w:numId w:val="34"/>
        </w:numPr>
        <w:spacing w:after="240" w:line="312" w:lineRule="auto"/>
        <w:ind w:left="714" w:hanging="357"/>
        <w:jc w:val="both"/>
        <w:rPr>
          <w:rFonts w:ascii="Times New Roman" w:hAnsi="Times New Roman" w:cs="Times New Roman"/>
          <w:b/>
          <w:color w:val="000000"/>
          <w:sz w:val="24"/>
          <w:szCs w:val="24"/>
        </w:rPr>
      </w:pPr>
      <w:r w:rsidRPr="00380A29">
        <w:rPr>
          <w:rFonts w:ascii="Times New Roman" w:hAnsi="Times New Roman" w:cs="Times New Roman"/>
          <w:sz w:val="24"/>
          <w:szCs w:val="24"/>
        </w:rPr>
        <w:t>che i legali rappresentanti sono i seguenti: (precisare nome e cognome, data di nascita, carica e/o qualifica ricoperta, durata in carica, poteri) …………………………………………………………………………………………………………………………………………………………………………………………………………………………………………………………………………………………………………………………………..........………………………………………………………………</w:t>
      </w:r>
      <w:r w:rsidR="00380A29" w:rsidRPr="00380A29">
        <w:rPr>
          <w:rFonts w:ascii="Times New Roman" w:hAnsi="Times New Roman" w:cs="Times New Roman"/>
          <w:sz w:val="24"/>
          <w:szCs w:val="24"/>
        </w:rPr>
        <w:t>.</w:t>
      </w:r>
      <w:r w:rsidRPr="00380A29">
        <w:rPr>
          <w:rFonts w:ascii="Times New Roman" w:hAnsi="Times New Roman" w:cs="Times New Roman"/>
          <w:sz w:val="24"/>
          <w:szCs w:val="24"/>
        </w:rPr>
        <w:t>……………………………………………………………..........……………………………</w:t>
      </w:r>
      <w:r w:rsidR="00380A29" w:rsidRPr="00380A29">
        <w:rPr>
          <w:rFonts w:ascii="Times New Roman" w:hAnsi="Times New Roman" w:cs="Times New Roman"/>
          <w:sz w:val="24"/>
          <w:szCs w:val="24"/>
        </w:rPr>
        <w:t>.</w:t>
      </w:r>
      <w:r w:rsidRPr="00380A29">
        <w:rPr>
          <w:rFonts w:ascii="Times New Roman" w:hAnsi="Times New Roman" w:cs="Times New Roman"/>
          <w:sz w:val="24"/>
          <w:szCs w:val="24"/>
        </w:rPr>
        <w:t>……………………………………………………………………………………………………………………………………………………………………………………………………</w:t>
      </w:r>
    </w:p>
    <w:p w:rsidR="003D1F4B" w:rsidRPr="003D1F4B" w:rsidRDefault="003D1F4B" w:rsidP="009175DB">
      <w:pPr>
        <w:widowControl w:val="0"/>
        <w:numPr>
          <w:ilvl w:val="0"/>
          <w:numId w:val="33"/>
        </w:numPr>
        <w:spacing w:after="0" w:line="312" w:lineRule="auto"/>
        <w:ind w:left="357" w:hanging="357"/>
        <w:jc w:val="both"/>
        <w:rPr>
          <w:rFonts w:ascii="Times New Roman" w:hAnsi="Times New Roman" w:cs="Times New Roman"/>
          <w:sz w:val="24"/>
          <w:szCs w:val="24"/>
        </w:rPr>
      </w:pPr>
      <w:r w:rsidRPr="003D1F4B">
        <w:rPr>
          <w:rFonts w:ascii="Times New Roman" w:hAnsi="Times New Roman" w:cs="Times New Roman"/>
          <w:sz w:val="24"/>
          <w:szCs w:val="24"/>
        </w:rPr>
        <w:t>di non trovarsi nelle cause di esclusione di cui all’art.</w:t>
      </w:r>
      <w:r w:rsidR="00380A29">
        <w:rPr>
          <w:rFonts w:ascii="Times New Roman" w:hAnsi="Times New Roman" w:cs="Times New Roman"/>
          <w:sz w:val="24"/>
          <w:szCs w:val="24"/>
        </w:rPr>
        <w:t xml:space="preserve"> </w:t>
      </w:r>
      <w:r w:rsidRPr="003D1F4B">
        <w:rPr>
          <w:rFonts w:ascii="Times New Roman" w:hAnsi="Times New Roman" w:cs="Times New Roman"/>
          <w:sz w:val="24"/>
          <w:szCs w:val="24"/>
        </w:rPr>
        <w:t xml:space="preserve">80, comma 1, lettere a), b), c), d), e), f), g) del </w:t>
      </w:r>
      <w:proofErr w:type="spellStart"/>
      <w:r w:rsidRPr="003D1F4B">
        <w:rPr>
          <w:rFonts w:ascii="Times New Roman" w:hAnsi="Times New Roman" w:cs="Times New Roman"/>
          <w:sz w:val="24"/>
          <w:szCs w:val="24"/>
        </w:rPr>
        <w:t>D.Lgs.</w:t>
      </w:r>
      <w:proofErr w:type="spellEnd"/>
      <w:r w:rsidRPr="003D1F4B">
        <w:rPr>
          <w:rFonts w:ascii="Times New Roman" w:hAnsi="Times New Roman" w:cs="Times New Roman"/>
          <w:sz w:val="24"/>
          <w:szCs w:val="24"/>
        </w:rPr>
        <w:t xml:space="preserve"> 50/2016. </w:t>
      </w:r>
    </w:p>
    <w:p w:rsidR="003D1F4B" w:rsidRPr="003D1F4B" w:rsidRDefault="003D1F4B" w:rsidP="00877A65">
      <w:pPr>
        <w:spacing w:after="240" w:line="312" w:lineRule="auto"/>
        <w:ind w:left="357"/>
        <w:jc w:val="both"/>
        <w:rPr>
          <w:rFonts w:ascii="Times New Roman" w:hAnsi="Times New Roman" w:cs="Times New Roman"/>
          <w:sz w:val="24"/>
          <w:szCs w:val="24"/>
        </w:rPr>
      </w:pPr>
      <w:r w:rsidRPr="003D1F4B">
        <w:rPr>
          <w:rFonts w:ascii="Times New Roman" w:hAnsi="Times New Roman" w:cs="Times New Roman"/>
          <w:sz w:val="24"/>
          <w:szCs w:val="24"/>
        </w:rPr>
        <w:t xml:space="preserve">In tal caso l’esclusione va disposta </w:t>
      </w:r>
      <w:r w:rsidRPr="003D1F4B">
        <w:rPr>
          <w:rFonts w:ascii="Times New Roman" w:hAnsi="Times New Roman" w:cs="Times New Roman"/>
          <w:sz w:val="24"/>
          <w:szCs w:val="24"/>
          <w:lang w:eastAsia="en-US"/>
        </w:rPr>
        <w:t xml:space="preserve">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w:t>
      </w:r>
      <w:r w:rsidRPr="003D1F4B">
        <w:rPr>
          <w:rFonts w:ascii="Times New Roman" w:hAnsi="Times New Roman" w:cs="Times New Roman"/>
          <w:sz w:val="24"/>
          <w:szCs w:val="24"/>
          <w:lang w:eastAsia="en-US"/>
        </w:rPr>
        <w:lastRenderedPageBreak/>
        <w:t>poteri di rappresentanza, di direzione o di controllo, del direttore tecnico o del socio unico persona fisica, ovvero del socio di maggioranza in caso di società con meno di quattro soci, se si tratta di altro tipo di società o consorzio. In ogni caso l</w:t>
      </w:r>
      <w:r w:rsidR="009E6AF5">
        <w:rPr>
          <w:rFonts w:ascii="Times New Roman" w:hAnsi="Times New Roman" w:cs="Times New Roman"/>
          <w:sz w:val="24"/>
          <w:szCs w:val="24"/>
          <w:lang w:eastAsia="en-US"/>
        </w:rPr>
        <w:t>’</w:t>
      </w:r>
      <w:r w:rsidRPr="003D1F4B">
        <w:rPr>
          <w:rFonts w:ascii="Times New Roman" w:hAnsi="Times New Roman" w:cs="Times New Roman"/>
          <w:sz w:val="24"/>
          <w:szCs w:val="24"/>
          <w:lang w:eastAsia="en-US"/>
        </w:rPr>
        <w:t>esclusione e il divieto operano anche nei confronti dei soggetti cessati dalla carica nell'anno antecedente la data di pubblicazio</w:t>
      </w:r>
      <w:r w:rsidR="000C519C">
        <w:rPr>
          <w:rFonts w:ascii="Times New Roman" w:hAnsi="Times New Roman" w:cs="Times New Roman"/>
          <w:sz w:val="24"/>
          <w:szCs w:val="24"/>
          <w:lang w:eastAsia="en-US"/>
        </w:rPr>
        <w:t>ne del bando di gara, qualora l’</w:t>
      </w:r>
      <w:r w:rsidRPr="003D1F4B">
        <w:rPr>
          <w:rFonts w:ascii="Times New Roman" w:hAnsi="Times New Roman" w:cs="Times New Roman"/>
          <w:sz w:val="24"/>
          <w:szCs w:val="24"/>
          <w:lang w:eastAsia="en-US"/>
        </w:rPr>
        <w:t>impresa non dimostri che vi sia stata completa ed effettiva dissociazione della condotta penalmente sanzionata</w:t>
      </w:r>
      <w:r w:rsidR="000C519C">
        <w:rPr>
          <w:rFonts w:ascii="Times New Roman" w:hAnsi="Times New Roman" w:cs="Times New Roman"/>
          <w:sz w:val="24"/>
          <w:szCs w:val="24"/>
          <w:lang w:eastAsia="en-US"/>
        </w:rPr>
        <w:t>; l’</w:t>
      </w:r>
      <w:r w:rsidRPr="003D1F4B">
        <w:rPr>
          <w:rFonts w:ascii="Times New Roman" w:hAnsi="Times New Roman" w:cs="Times New Roman"/>
          <w:sz w:val="24"/>
          <w:szCs w:val="24"/>
          <w:lang w:eastAsia="en-US"/>
        </w:rPr>
        <w:t>esclusione non va disposta e il divieto non si applica quando il reato è stato depenalizzato ovvero quando è intervenuta la riabilitazione ovvero quando il reato è stato dichiarato estinto dopo la condanna ovvero in caso di revoca della condanna medesima.</w:t>
      </w:r>
    </w:p>
    <w:p w:rsidR="003D1F4B" w:rsidRPr="003D1F4B" w:rsidRDefault="003D1F4B" w:rsidP="00877A65">
      <w:pPr>
        <w:widowControl w:val="0"/>
        <w:numPr>
          <w:ilvl w:val="0"/>
          <w:numId w:val="33"/>
        </w:numPr>
        <w:spacing w:after="240" w:line="312" w:lineRule="auto"/>
        <w:ind w:left="357" w:hanging="357"/>
        <w:jc w:val="both"/>
        <w:rPr>
          <w:rFonts w:ascii="Times New Roman" w:hAnsi="Times New Roman" w:cs="Times New Roman"/>
          <w:sz w:val="24"/>
          <w:szCs w:val="24"/>
        </w:rPr>
      </w:pPr>
      <w:r w:rsidRPr="003D1F4B">
        <w:rPr>
          <w:rFonts w:ascii="Times New Roman" w:hAnsi="Times New Roman" w:cs="Times New Roman"/>
          <w:sz w:val="24"/>
          <w:szCs w:val="24"/>
        </w:rPr>
        <w:t>di non trovarsi nella cause di esclusione di cui all’art.</w:t>
      </w:r>
      <w:r w:rsidR="00380A29">
        <w:rPr>
          <w:rFonts w:ascii="Times New Roman" w:hAnsi="Times New Roman" w:cs="Times New Roman"/>
          <w:sz w:val="24"/>
          <w:szCs w:val="24"/>
        </w:rPr>
        <w:t xml:space="preserve"> </w:t>
      </w:r>
      <w:r w:rsidRPr="003D1F4B">
        <w:rPr>
          <w:rFonts w:ascii="Times New Roman" w:hAnsi="Times New Roman" w:cs="Times New Roman"/>
          <w:sz w:val="24"/>
          <w:szCs w:val="24"/>
        </w:rPr>
        <w:t xml:space="preserve">80, comma 2, del </w:t>
      </w:r>
      <w:proofErr w:type="spellStart"/>
      <w:r w:rsidRPr="003D1F4B">
        <w:rPr>
          <w:rFonts w:ascii="Times New Roman" w:hAnsi="Times New Roman" w:cs="Times New Roman"/>
          <w:sz w:val="24"/>
          <w:szCs w:val="24"/>
        </w:rPr>
        <w:t>D.Lgs.</w:t>
      </w:r>
      <w:proofErr w:type="spellEnd"/>
      <w:r w:rsidRPr="003D1F4B">
        <w:rPr>
          <w:rFonts w:ascii="Times New Roman" w:hAnsi="Times New Roman" w:cs="Times New Roman"/>
          <w:sz w:val="24"/>
          <w:szCs w:val="24"/>
        </w:rPr>
        <w:t xml:space="preserve"> 50/2016.</w:t>
      </w:r>
    </w:p>
    <w:p w:rsidR="003D1F4B" w:rsidRPr="003D1F4B" w:rsidRDefault="003D1F4B" w:rsidP="009175DB">
      <w:pPr>
        <w:widowControl w:val="0"/>
        <w:numPr>
          <w:ilvl w:val="0"/>
          <w:numId w:val="33"/>
        </w:numPr>
        <w:spacing w:after="0" w:line="312" w:lineRule="auto"/>
        <w:ind w:left="357" w:hanging="357"/>
        <w:jc w:val="both"/>
        <w:rPr>
          <w:rFonts w:ascii="Times New Roman" w:hAnsi="Times New Roman" w:cs="Times New Roman"/>
          <w:sz w:val="24"/>
          <w:szCs w:val="24"/>
        </w:rPr>
      </w:pPr>
      <w:r w:rsidRPr="003D1F4B">
        <w:rPr>
          <w:rFonts w:ascii="Times New Roman" w:hAnsi="Times New Roman" w:cs="Times New Roman"/>
          <w:sz w:val="24"/>
          <w:szCs w:val="24"/>
        </w:rPr>
        <w:t>di non aver commesso violazioni gravi, definit</w:t>
      </w:r>
      <w:r w:rsidR="00380A29">
        <w:rPr>
          <w:rFonts w:ascii="Times New Roman" w:hAnsi="Times New Roman" w:cs="Times New Roman"/>
          <w:sz w:val="24"/>
          <w:szCs w:val="24"/>
        </w:rPr>
        <w:t>iv</w:t>
      </w:r>
      <w:r w:rsidRPr="003D1F4B">
        <w:rPr>
          <w:rFonts w:ascii="Times New Roman" w:hAnsi="Times New Roman" w:cs="Times New Roman"/>
          <w:sz w:val="24"/>
          <w:szCs w:val="24"/>
        </w:rPr>
        <w:t>amente accertate, rispetto agli obblighi relativi al pagamento delle imposte e tasse o dei contributi previdenziali, secondo la legislazione italiana o quella dello Stato in cui sono stabiliti ai sensi dell’art.</w:t>
      </w:r>
      <w:r w:rsidR="00380A29">
        <w:rPr>
          <w:rFonts w:ascii="Times New Roman" w:hAnsi="Times New Roman" w:cs="Times New Roman"/>
          <w:sz w:val="24"/>
          <w:szCs w:val="24"/>
        </w:rPr>
        <w:t xml:space="preserve"> </w:t>
      </w:r>
      <w:r w:rsidRPr="003D1F4B">
        <w:rPr>
          <w:rFonts w:ascii="Times New Roman" w:hAnsi="Times New Roman" w:cs="Times New Roman"/>
          <w:sz w:val="24"/>
          <w:szCs w:val="24"/>
        </w:rPr>
        <w:t xml:space="preserve">80, comma 4, del </w:t>
      </w:r>
      <w:proofErr w:type="spellStart"/>
      <w:r w:rsidRPr="003D1F4B">
        <w:rPr>
          <w:rFonts w:ascii="Times New Roman" w:hAnsi="Times New Roman" w:cs="Times New Roman"/>
          <w:sz w:val="24"/>
          <w:szCs w:val="24"/>
        </w:rPr>
        <w:t>D.Lgs.</w:t>
      </w:r>
      <w:proofErr w:type="spellEnd"/>
      <w:r w:rsidRPr="003D1F4B">
        <w:rPr>
          <w:rFonts w:ascii="Times New Roman" w:hAnsi="Times New Roman" w:cs="Times New Roman"/>
          <w:sz w:val="24"/>
          <w:szCs w:val="24"/>
        </w:rPr>
        <w:t xml:space="preserve"> 50/2016.</w:t>
      </w:r>
    </w:p>
    <w:p w:rsidR="003D1F4B" w:rsidRPr="003D1F4B" w:rsidRDefault="009175DB" w:rsidP="00877A65">
      <w:pPr>
        <w:tabs>
          <w:tab w:val="num" w:pos="360"/>
        </w:tabs>
        <w:spacing w:after="240" w:line="312" w:lineRule="auto"/>
        <w:ind w:left="357" w:hanging="357"/>
        <w:jc w:val="both"/>
        <w:rPr>
          <w:rFonts w:ascii="Times New Roman" w:hAnsi="Times New Roman" w:cs="Times New Roman"/>
          <w:sz w:val="24"/>
          <w:szCs w:val="24"/>
          <w:lang w:eastAsia="en-US"/>
        </w:rPr>
      </w:pPr>
      <w:r>
        <w:rPr>
          <w:rFonts w:ascii="Times New Roman" w:hAnsi="Times New Roman" w:cs="Times New Roman"/>
          <w:sz w:val="24"/>
          <w:szCs w:val="24"/>
        </w:rPr>
        <w:tab/>
      </w:r>
      <w:r w:rsidR="003D1F4B" w:rsidRPr="003D1F4B">
        <w:rPr>
          <w:rFonts w:ascii="Times New Roman" w:hAnsi="Times New Roman" w:cs="Times New Roman"/>
          <w:sz w:val="24"/>
          <w:szCs w:val="24"/>
        </w:rPr>
        <w:t>Si evidenzia che c</w:t>
      </w:r>
      <w:r w:rsidR="003D1F4B" w:rsidRPr="003D1F4B">
        <w:rPr>
          <w:rFonts w:ascii="Times New Roman" w:hAnsi="Times New Roman" w:cs="Times New Roman"/>
          <w:sz w:val="24"/>
          <w:szCs w:val="24"/>
          <w:lang w:eastAsia="en-US"/>
        </w:rPr>
        <w:t xml:space="preserve">ostituiscono violazioni definitivamente accertate quelle contenute in sentenze o atti amministrativi non più soggetti ad impugnazione. Costituiscono gravi violazioni in materia contributiva e previdenziale quelle ostative al rilascio del documento unico di regolarità </w:t>
      </w:r>
      <w:r w:rsidR="00B37546">
        <w:rPr>
          <w:rFonts w:ascii="Times New Roman" w:hAnsi="Times New Roman" w:cs="Times New Roman"/>
          <w:sz w:val="24"/>
          <w:szCs w:val="24"/>
          <w:lang w:eastAsia="en-US"/>
        </w:rPr>
        <w:t>contributiva (DURC), di cui all</w:t>
      </w:r>
      <w:r w:rsidR="00B37546" w:rsidRPr="003D1F4B">
        <w:rPr>
          <w:rFonts w:ascii="Times New Roman" w:hAnsi="Times New Roman" w:cs="Times New Roman"/>
          <w:sz w:val="24"/>
          <w:szCs w:val="24"/>
        </w:rPr>
        <w:t>’</w:t>
      </w:r>
      <w:r w:rsidR="003D1F4B" w:rsidRPr="003D1F4B">
        <w:rPr>
          <w:rFonts w:ascii="Times New Roman" w:hAnsi="Times New Roman" w:cs="Times New Roman"/>
          <w:sz w:val="24"/>
          <w:szCs w:val="24"/>
          <w:lang w:eastAsia="en-US"/>
        </w:rPr>
        <w:t>articolo 8 del decreto del Ministero del lavoro e delle politiche sociali 30 gennaio 2015, pubblicato sulla Gazzetta Ufficiale n. 125 del 1° giugno 2015. L’esclusione non si applica quando l</w:t>
      </w:r>
      <w:r w:rsidR="00380A29">
        <w:rPr>
          <w:rFonts w:ascii="Times New Roman" w:hAnsi="Times New Roman" w:cs="Times New Roman"/>
          <w:sz w:val="24"/>
          <w:szCs w:val="24"/>
          <w:lang w:eastAsia="en-US"/>
        </w:rPr>
        <w:t>’</w:t>
      </w:r>
      <w:r w:rsidR="003D1F4B" w:rsidRPr="003D1F4B">
        <w:rPr>
          <w:rFonts w:ascii="Times New Roman" w:hAnsi="Times New Roman" w:cs="Times New Roman"/>
          <w:sz w:val="24"/>
          <w:szCs w:val="24"/>
          <w:lang w:eastAsia="en-US"/>
        </w:rPr>
        <w:t>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3D1F4B" w:rsidRPr="003D1F4B" w:rsidRDefault="003D1F4B" w:rsidP="009175DB">
      <w:pPr>
        <w:widowControl w:val="0"/>
        <w:numPr>
          <w:ilvl w:val="0"/>
          <w:numId w:val="33"/>
        </w:numPr>
        <w:spacing w:after="0" w:line="312" w:lineRule="auto"/>
        <w:ind w:hanging="357"/>
        <w:jc w:val="both"/>
        <w:rPr>
          <w:rFonts w:ascii="Times New Roman" w:hAnsi="Times New Roman" w:cs="Times New Roman"/>
          <w:sz w:val="24"/>
          <w:szCs w:val="24"/>
        </w:rPr>
      </w:pPr>
      <w:r w:rsidRPr="003D1F4B">
        <w:rPr>
          <w:rFonts w:ascii="Times New Roman" w:hAnsi="Times New Roman" w:cs="Times New Roman"/>
          <w:sz w:val="24"/>
          <w:szCs w:val="24"/>
        </w:rPr>
        <w:t>di non trovarsi nella cause di esclusione di cui all’art.</w:t>
      </w:r>
      <w:r w:rsidR="00380A29">
        <w:rPr>
          <w:rFonts w:ascii="Times New Roman" w:hAnsi="Times New Roman" w:cs="Times New Roman"/>
          <w:sz w:val="24"/>
          <w:szCs w:val="24"/>
        </w:rPr>
        <w:t xml:space="preserve"> </w:t>
      </w:r>
      <w:r w:rsidRPr="003D1F4B">
        <w:rPr>
          <w:rFonts w:ascii="Times New Roman" w:hAnsi="Times New Roman" w:cs="Times New Roman"/>
          <w:sz w:val="24"/>
          <w:szCs w:val="24"/>
        </w:rPr>
        <w:t xml:space="preserve">80, comma 5, lettere a), b), c), d), e), f), g), h), i), l), m) del </w:t>
      </w:r>
      <w:proofErr w:type="spellStart"/>
      <w:r w:rsidRPr="003D1F4B">
        <w:rPr>
          <w:rFonts w:ascii="Times New Roman" w:hAnsi="Times New Roman" w:cs="Times New Roman"/>
          <w:sz w:val="24"/>
          <w:szCs w:val="24"/>
        </w:rPr>
        <w:t>D.Lgs.</w:t>
      </w:r>
      <w:proofErr w:type="spellEnd"/>
      <w:r w:rsidRPr="003D1F4B">
        <w:rPr>
          <w:rFonts w:ascii="Times New Roman" w:hAnsi="Times New Roman" w:cs="Times New Roman"/>
          <w:sz w:val="24"/>
          <w:szCs w:val="24"/>
        </w:rPr>
        <w:t xml:space="preserve"> 50/2016 e in particolare:  </w:t>
      </w:r>
    </w:p>
    <w:p w:rsidR="003D1F4B" w:rsidRPr="00B65DBA" w:rsidRDefault="003D1F4B" w:rsidP="00B65DBA">
      <w:pPr>
        <w:pStyle w:val="Paragrafoelenco"/>
        <w:widowControl w:val="0"/>
        <w:numPr>
          <w:ilvl w:val="0"/>
          <w:numId w:val="35"/>
        </w:numPr>
        <w:tabs>
          <w:tab w:val="left" w:pos="8586"/>
        </w:tabs>
        <w:spacing w:after="0" w:line="312" w:lineRule="auto"/>
        <w:jc w:val="both"/>
        <w:rPr>
          <w:rFonts w:ascii="Times New Roman" w:hAnsi="Times New Roman" w:cs="Times New Roman"/>
          <w:sz w:val="24"/>
          <w:szCs w:val="24"/>
        </w:rPr>
      </w:pPr>
      <w:r w:rsidRPr="00B65DBA">
        <w:rPr>
          <w:rFonts w:ascii="Times New Roman" w:hAnsi="Times New Roman" w:cs="Times New Roman"/>
          <w:sz w:val="24"/>
          <w:szCs w:val="24"/>
        </w:rPr>
        <w:t>l’impresa non ha commesso gravi infrazioni debitamente accertate in materia di salute e sicurezza sul lavoro né in relazione agli obblighi in materia ambientale, sociale e del lavoro stabiliti dalla normativa europea e nazionale, dai contratti collettivi e dalle disposizioni internazionali ai sensi dell’art.</w:t>
      </w:r>
      <w:r w:rsidR="00380A29" w:rsidRPr="00B65DBA">
        <w:rPr>
          <w:rFonts w:ascii="Times New Roman" w:hAnsi="Times New Roman" w:cs="Times New Roman"/>
          <w:sz w:val="24"/>
          <w:szCs w:val="24"/>
        </w:rPr>
        <w:t xml:space="preserve"> </w:t>
      </w:r>
      <w:r w:rsidRPr="00B65DBA">
        <w:rPr>
          <w:rFonts w:ascii="Times New Roman" w:hAnsi="Times New Roman" w:cs="Times New Roman"/>
          <w:sz w:val="24"/>
          <w:szCs w:val="24"/>
        </w:rPr>
        <w:t xml:space="preserve">30, comma 3, del </w:t>
      </w:r>
      <w:proofErr w:type="spellStart"/>
      <w:r w:rsidRPr="00B65DBA">
        <w:rPr>
          <w:rFonts w:ascii="Times New Roman" w:hAnsi="Times New Roman" w:cs="Times New Roman"/>
          <w:sz w:val="24"/>
          <w:szCs w:val="24"/>
        </w:rPr>
        <w:t>D.Lgs.</w:t>
      </w:r>
      <w:proofErr w:type="spellEnd"/>
      <w:r w:rsidRPr="00B65DBA">
        <w:rPr>
          <w:rFonts w:ascii="Times New Roman" w:hAnsi="Times New Roman" w:cs="Times New Roman"/>
          <w:sz w:val="24"/>
          <w:szCs w:val="24"/>
        </w:rPr>
        <w:t xml:space="preserve"> 50/2016;</w:t>
      </w:r>
    </w:p>
    <w:p w:rsidR="003D1F4B" w:rsidRPr="00B65DBA" w:rsidRDefault="003D1F4B" w:rsidP="00B65DBA">
      <w:pPr>
        <w:pStyle w:val="Paragrafoelenco"/>
        <w:widowControl w:val="0"/>
        <w:numPr>
          <w:ilvl w:val="0"/>
          <w:numId w:val="35"/>
        </w:numPr>
        <w:tabs>
          <w:tab w:val="left" w:pos="8586"/>
        </w:tabs>
        <w:spacing w:after="0" w:line="312" w:lineRule="auto"/>
        <w:jc w:val="both"/>
        <w:rPr>
          <w:rFonts w:ascii="Times New Roman" w:hAnsi="Times New Roman" w:cs="Times New Roman"/>
          <w:sz w:val="24"/>
          <w:szCs w:val="24"/>
        </w:rPr>
      </w:pPr>
      <w:r w:rsidRPr="00B65DBA">
        <w:rPr>
          <w:rFonts w:ascii="Times New Roman" w:hAnsi="Times New Roman" w:cs="Times New Roman"/>
          <w:sz w:val="24"/>
          <w:szCs w:val="24"/>
        </w:rPr>
        <w:t>che non si trova in stato di fallimento, di liquidazione coatta, di concordato preventivo, salvo il caso di concordato con continuità aziendale, o nei cui riguardi sia in corso un procedimento per la dichiarazione di tali situazioni, fermo restando quanto previsto dall’art</w:t>
      </w:r>
      <w:r w:rsidR="00380A29" w:rsidRPr="00B65DBA">
        <w:rPr>
          <w:rFonts w:ascii="Times New Roman" w:hAnsi="Times New Roman" w:cs="Times New Roman"/>
          <w:sz w:val="24"/>
          <w:szCs w:val="24"/>
        </w:rPr>
        <w:t>.</w:t>
      </w:r>
      <w:r w:rsidRPr="00B65DBA">
        <w:rPr>
          <w:rFonts w:ascii="Times New Roman" w:hAnsi="Times New Roman" w:cs="Times New Roman"/>
          <w:sz w:val="24"/>
          <w:szCs w:val="24"/>
        </w:rPr>
        <w:t xml:space="preserve"> 110 del </w:t>
      </w:r>
      <w:proofErr w:type="spellStart"/>
      <w:r w:rsidRPr="00B65DBA">
        <w:rPr>
          <w:rFonts w:ascii="Times New Roman" w:hAnsi="Times New Roman" w:cs="Times New Roman"/>
          <w:sz w:val="24"/>
          <w:szCs w:val="24"/>
        </w:rPr>
        <w:t>D.Lgs.</w:t>
      </w:r>
      <w:proofErr w:type="spellEnd"/>
      <w:r w:rsidRPr="00B65DBA">
        <w:rPr>
          <w:rFonts w:ascii="Times New Roman" w:hAnsi="Times New Roman" w:cs="Times New Roman"/>
          <w:sz w:val="24"/>
          <w:szCs w:val="24"/>
        </w:rPr>
        <w:t xml:space="preserve"> 50/2016; </w:t>
      </w:r>
    </w:p>
    <w:p w:rsidR="003D1F4B" w:rsidRPr="003D1F4B" w:rsidRDefault="003D1F4B" w:rsidP="009175DB">
      <w:pPr>
        <w:widowControl w:val="0"/>
        <w:numPr>
          <w:ilvl w:val="0"/>
          <w:numId w:val="35"/>
        </w:numPr>
        <w:tabs>
          <w:tab w:val="left" w:pos="8586"/>
        </w:tabs>
        <w:spacing w:after="0" w:line="312" w:lineRule="auto"/>
        <w:ind w:hanging="357"/>
        <w:jc w:val="both"/>
        <w:rPr>
          <w:rFonts w:ascii="Times New Roman" w:hAnsi="Times New Roman" w:cs="Times New Roman"/>
          <w:sz w:val="24"/>
          <w:szCs w:val="24"/>
        </w:rPr>
      </w:pPr>
      <w:r w:rsidRPr="003D1F4B">
        <w:rPr>
          <w:rFonts w:ascii="Times New Roman" w:hAnsi="Times New Roman" w:cs="Times New Roman"/>
          <w:sz w:val="24"/>
          <w:szCs w:val="24"/>
        </w:rPr>
        <w:t xml:space="preserve">che l’impresa non si è resa colpevole di gravi illeciti professionali, tali da rendere dubbia la sua integrità o affidabilità. </w:t>
      </w:r>
    </w:p>
    <w:p w:rsidR="003D1F4B" w:rsidRPr="003D1F4B" w:rsidRDefault="00DD254B" w:rsidP="009175DB">
      <w:pPr>
        <w:tabs>
          <w:tab w:val="left" w:pos="720"/>
          <w:tab w:val="left" w:pos="8586"/>
        </w:tabs>
        <w:spacing w:after="0" w:line="312" w:lineRule="auto"/>
        <w:ind w:hanging="357"/>
        <w:jc w:val="both"/>
        <w:rPr>
          <w:rFonts w:ascii="Times New Roman" w:hAnsi="Times New Roman" w:cs="Times New Roman"/>
          <w:sz w:val="24"/>
          <w:szCs w:val="24"/>
        </w:rPr>
      </w:pPr>
      <w:r>
        <w:rPr>
          <w:rFonts w:ascii="Times New Roman" w:hAnsi="Times New Roman" w:cs="Times New Roman"/>
          <w:sz w:val="24"/>
          <w:szCs w:val="24"/>
          <w:lang w:eastAsia="en-US"/>
        </w:rPr>
        <w:tab/>
      </w:r>
      <w:r w:rsidR="009175DB">
        <w:rPr>
          <w:rFonts w:ascii="Times New Roman" w:hAnsi="Times New Roman" w:cs="Times New Roman"/>
          <w:sz w:val="24"/>
          <w:szCs w:val="24"/>
          <w:lang w:eastAsia="en-US"/>
        </w:rPr>
        <w:tab/>
      </w:r>
      <w:r w:rsidR="003D1F4B" w:rsidRPr="003D1F4B">
        <w:rPr>
          <w:rFonts w:ascii="Times New Roman" w:hAnsi="Times New Roman" w:cs="Times New Roman"/>
          <w:sz w:val="24"/>
          <w:szCs w:val="24"/>
          <w:lang w:eastAsia="en-US"/>
        </w:rPr>
        <w:t>A tal fine dichiara, sotto la propria responsabilità:</w:t>
      </w:r>
    </w:p>
    <w:p w:rsidR="003D1F4B" w:rsidRPr="003D1F4B" w:rsidRDefault="00DD254B" w:rsidP="009175DB">
      <w:pPr>
        <w:tabs>
          <w:tab w:val="left" w:pos="720"/>
          <w:tab w:val="left" w:pos="8586"/>
        </w:tabs>
        <w:spacing w:after="0" w:line="312" w:lineRule="auto"/>
        <w:ind w:left="709" w:hanging="357"/>
        <w:jc w:val="both"/>
        <w:rPr>
          <w:rFonts w:ascii="Times New Roman" w:hAnsi="Times New Roman" w:cs="Times New Roman"/>
          <w:sz w:val="24"/>
          <w:szCs w:val="24"/>
          <w:lang w:eastAsia="en-US"/>
        </w:rPr>
      </w:pPr>
      <w:r>
        <w:rPr>
          <w:rFonts w:ascii="Times New Roman" w:hAnsi="Times New Roman" w:cs="Times New Roman"/>
          <w:sz w:val="24"/>
          <w:szCs w:val="24"/>
          <w:lang w:eastAsia="en-US"/>
        </w:rPr>
        <w:tab/>
      </w:r>
      <w:r w:rsidR="003D1F4B" w:rsidRPr="003D1F4B">
        <w:rPr>
          <w:rFonts w:ascii="Times New Roman" w:hAnsi="Times New Roman" w:cs="Times New Roman"/>
          <w:sz w:val="24"/>
          <w:szCs w:val="24"/>
          <w:lang w:eastAsia="en-US"/>
        </w:rPr>
        <w:t>1) di non avere avuto significative carenze nell</w:t>
      </w:r>
      <w:r>
        <w:rPr>
          <w:rFonts w:ascii="Times New Roman" w:hAnsi="Times New Roman" w:cs="Times New Roman"/>
          <w:sz w:val="24"/>
          <w:szCs w:val="24"/>
          <w:lang w:eastAsia="en-US"/>
        </w:rPr>
        <w:t>’</w:t>
      </w:r>
      <w:r w:rsidR="003D1F4B" w:rsidRPr="003D1F4B">
        <w:rPr>
          <w:rFonts w:ascii="Times New Roman" w:hAnsi="Times New Roman" w:cs="Times New Roman"/>
          <w:sz w:val="24"/>
          <w:szCs w:val="24"/>
          <w:lang w:eastAsia="en-US"/>
        </w:rPr>
        <w:t xml:space="preserve">esecuzione di un precedente contratto di appalto o di concessione che ne hanno causato la risoluzione anticipata, non contestata in </w:t>
      </w:r>
      <w:r w:rsidR="00984F60">
        <w:rPr>
          <w:rFonts w:ascii="Times New Roman" w:hAnsi="Times New Roman" w:cs="Times New Roman"/>
          <w:sz w:val="24"/>
          <w:szCs w:val="24"/>
          <w:lang w:eastAsia="en-US"/>
        </w:rPr>
        <w:lastRenderedPageBreak/>
        <w:t>giudizio, ovvero confermata all’</w:t>
      </w:r>
      <w:r w:rsidR="003D1F4B" w:rsidRPr="003D1F4B">
        <w:rPr>
          <w:rFonts w:ascii="Times New Roman" w:hAnsi="Times New Roman" w:cs="Times New Roman"/>
          <w:sz w:val="24"/>
          <w:szCs w:val="24"/>
          <w:lang w:eastAsia="en-US"/>
        </w:rPr>
        <w:t>esito di un giudizio, ovvero hanno dato luogo ad una condanna al risarcimento del danno o ad altre sanzioni;</w:t>
      </w:r>
    </w:p>
    <w:p w:rsidR="003D1F4B" w:rsidRPr="003D1F4B" w:rsidRDefault="00DD254B" w:rsidP="009175DB">
      <w:pPr>
        <w:tabs>
          <w:tab w:val="left" w:pos="720"/>
          <w:tab w:val="left" w:pos="8586"/>
        </w:tabs>
        <w:spacing w:after="0" w:line="312" w:lineRule="auto"/>
        <w:ind w:left="709" w:hanging="357"/>
        <w:jc w:val="both"/>
        <w:rPr>
          <w:rFonts w:ascii="Times New Roman" w:hAnsi="Times New Roman" w:cs="Times New Roman"/>
          <w:sz w:val="24"/>
          <w:szCs w:val="24"/>
          <w:lang w:eastAsia="en-US"/>
        </w:rPr>
      </w:pPr>
      <w:r>
        <w:rPr>
          <w:rFonts w:ascii="Times New Roman" w:hAnsi="Times New Roman" w:cs="Times New Roman"/>
          <w:sz w:val="24"/>
          <w:szCs w:val="24"/>
          <w:lang w:eastAsia="en-US"/>
        </w:rPr>
        <w:tab/>
      </w:r>
      <w:r w:rsidR="003D1F4B" w:rsidRPr="003D1F4B">
        <w:rPr>
          <w:rFonts w:ascii="Times New Roman" w:hAnsi="Times New Roman" w:cs="Times New Roman"/>
          <w:sz w:val="24"/>
          <w:szCs w:val="24"/>
          <w:lang w:eastAsia="en-US"/>
        </w:rPr>
        <w:t>2) di non aver tentato di influenzare indebitamente il processo decisionale della stazione appaltante o di ottenere informazioni riservate ai fini di proprio vantaggio;</w:t>
      </w:r>
    </w:p>
    <w:p w:rsidR="003D1F4B" w:rsidRPr="003D1F4B" w:rsidRDefault="00DD254B" w:rsidP="009175DB">
      <w:pPr>
        <w:tabs>
          <w:tab w:val="left" w:pos="720"/>
          <w:tab w:val="left" w:pos="8586"/>
        </w:tabs>
        <w:spacing w:after="0" w:line="312" w:lineRule="auto"/>
        <w:ind w:left="709" w:hanging="357"/>
        <w:jc w:val="both"/>
        <w:rPr>
          <w:rFonts w:ascii="Times New Roman" w:hAnsi="Times New Roman" w:cs="Times New Roman"/>
          <w:sz w:val="24"/>
          <w:szCs w:val="24"/>
        </w:rPr>
      </w:pPr>
      <w:r>
        <w:rPr>
          <w:rFonts w:ascii="Times New Roman" w:hAnsi="Times New Roman" w:cs="Times New Roman"/>
          <w:sz w:val="24"/>
          <w:szCs w:val="24"/>
          <w:lang w:eastAsia="en-US"/>
        </w:rPr>
        <w:tab/>
      </w:r>
      <w:r w:rsidR="003D1F4B" w:rsidRPr="003D1F4B">
        <w:rPr>
          <w:rFonts w:ascii="Times New Roman" w:hAnsi="Times New Roman" w:cs="Times New Roman"/>
          <w:sz w:val="24"/>
          <w:szCs w:val="24"/>
          <w:lang w:eastAsia="en-US"/>
        </w:rPr>
        <w:t>3) di non aver fornito, anche per negligenza, informazioni false o fuorvianti suscettibili d</w:t>
      </w:r>
      <w:r>
        <w:rPr>
          <w:rFonts w:ascii="Times New Roman" w:hAnsi="Times New Roman" w:cs="Times New Roman"/>
          <w:sz w:val="24"/>
          <w:szCs w:val="24"/>
          <w:lang w:eastAsia="en-US"/>
        </w:rPr>
        <w:t>i influenzare le decisioni sull’</w:t>
      </w:r>
      <w:r w:rsidR="003D1F4B" w:rsidRPr="003D1F4B">
        <w:rPr>
          <w:rFonts w:ascii="Times New Roman" w:hAnsi="Times New Roman" w:cs="Times New Roman"/>
          <w:sz w:val="24"/>
          <w:szCs w:val="24"/>
          <w:lang w:eastAsia="en-US"/>
        </w:rPr>
        <w:t>esclusione, la selezione o l</w:t>
      </w:r>
      <w:r w:rsidR="00380A29">
        <w:rPr>
          <w:rFonts w:ascii="Times New Roman" w:hAnsi="Times New Roman" w:cs="Times New Roman"/>
          <w:sz w:val="24"/>
          <w:szCs w:val="24"/>
          <w:lang w:eastAsia="en-US"/>
        </w:rPr>
        <w:t>’</w:t>
      </w:r>
      <w:r w:rsidR="003D1F4B" w:rsidRPr="003D1F4B">
        <w:rPr>
          <w:rFonts w:ascii="Times New Roman" w:hAnsi="Times New Roman" w:cs="Times New Roman"/>
          <w:sz w:val="24"/>
          <w:szCs w:val="24"/>
          <w:lang w:eastAsia="en-US"/>
        </w:rPr>
        <w:t>aggiudicazione ovvero aver omesso le informazioni dovute ai fini del corretto svolgimento della procedura di selezione.</w:t>
      </w:r>
    </w:p>
    <w:p w:rsidR="003D1F4B" w:rsidRPr="003D1F4B" w:rsidRDefault="003D1F4B" w:rsidP="002B7DD0">
      <w:pPr>
        <w:widowControl w:val="0"/>
        <w:numPr>
          <w:ilvl w:val="0"/>
          <w:numId w:val="35"/>
        </w:numPr>
        <w:tabs>
          <w:tab w:val="left" w:pos="8586"/>
        </w:tabs>
        <w:spacing w:after="0" w:line="312" w:lineRule="auto"/>
        <w:jc w:val="both"/>
        <w:rPr>
          <w:rFonts w:ascii="Times New Roman" w:hAnsi="Times New Roman" w:cs="Times New Roman"/>
          <w:sz w:val="24"/>
          <w:szCs w:val="24"/>
        </w:rPr>
      </w:pPr>
      <w:r w:rsidRPr="003D1F4B">
        <w:rPr>
          <w:rFonts w:ascii="Times New Roman" w:hAnsi="Times New Roman" w:cs="Times New Roman"/>
          <w:sz w:val="24"/>
          <w:szCs w:val="24"/>
        </w:rPr>
        <w:t>che la partecipazione alla presente gara non determina una situazione di conflitto di interesse ai sensi dell’art.</w:t>
      </w:r>
      <w:r w:rsidR="00380A29">
        <w:rPr>
          <w:rFonts w:ascii="Times New Roman" w:hAnsi="Times New Roman" w:cs="Times New Roman"/>
          <w:sz w:val="24"/>
          <w:szCs w:val="24"/>
        </w:rPr>
        <w:t xml:space="preserve"> </w:t>
      </w:r>
      <w:r w:rsidRPr="003D1F4B">
        <w:rPr>
          <w:rFonts w:ascii="Times New Roman" w:hAnsi="Times New Roman" w:cs="Times New Roman"/>
          <w:sz w:val="24"/>
          <w:szCs w:val="24"/>
        </w:rPr>
        <w:t xml:space="preserve">42, comma 2, del D. </w:t>
      </w:r>
      <w:proofErr w:type="spellStart"/>
      <w:r w:rsidRPr="003D1F4B">
        <w:rPr>
          <w:rFonts w:ascii="Times New Roman" w:hAnsi="Times New Roman" w:cs="Times New Roman"/>
          <w:sz w:val="24"/>
          <w:szCs w:val="24"/>
        </w:rPr>
        <w:t>Lgs</w:t>
      </w:r>
      <w:proofErr w:type="spellEnd"/>
      <w:r w:rsidRPr="003D1F4B">
        <w:rPr>
          <w:rFonts w:ascii="Times New Roman" w:hAnsi="Times New Roman" w:cs="Times New Roman"/>
          <w:sz w:val="24"/>
          <w:szCs w:val="24"/>
        </w:rPr>
        <w:t xml:space="preserve">. 50/2016 e come tale non diversamente risolvibile;  </w:t>
      </w:r>
    </w:p>
    <w:p w:rsidR="003D1F4B" w:rsidRPr="003D1F4B" w:rsidRDefault="003D1F4B" w:rsidP="002B7DD0">
      <w:pPr>
        <w:widowControl w:val="0"/>
        <w:numPr>
          <w:ilvl w:val="0"/>
          <w:numId w:val="35"/>
        </w:numPr>
        <w:tabs>
          <w:tab w:val="left" w:pos="8586"/>
        </w:tabs>
        <w:spacing w:after="0" w:line="312" w:lineRule="auto"/>
        <w:jc w:val="both"/>
        <w:rPr>
          <w:rFonts w:ascii="Times New Roman" w:hAnsi="Times New Roman" w:cs="Times New Roman"/>
          <w:sz w:val="24"/>
          <w:szCs w:val="24"/>
        </w:rPr>
      </w:pPr>
      <w:r w:rsidRPr="003D1F4B">
        <w:rPr>
          <w:rFonts w:ascii="Times New Roman" w:hAnsi="Times New Roman" w:cs="Times New Roman"/>
          <w:sz w:val="24"/>
          <w:szCs w:val="24"/>
        </w:rPr>
        <w:t>che non è stata coinvolta nella preparazione della presente gara per aver fornito documentazioni, relazioni o altra documentazione tecnica ai sensi dell’art.</w:t>
      </w:r>
      <w:r w:rsidR="002B7DD0">
        <w:rPr>
          <w:rFonts w:ascii="Times New Roman" w:hAnsi="Times New Roman" w:cs="Times New Roman"/>
          <w:sz w:val="24"/>
          <w:szCs w:val="24"/>
        </w:rPr>
        <w:t xml:space="preserve"> </w:t>
      </w:r>
      <w:r w:rsidRPr="003D1F4B">
        <w:rPr>
          <w:rFonts w:ascii="Times New Roman" w:hAnsi="Times New Roman" w:cs="Times New Roman"/>
          <w:sz w:val="24"/>
          <w:szCs w:val="24"/>
        </w:rPr>
        <w:t xml:space="preserve">67 del </w:t>
      </w:r>
      <w:proofErr w:type="spellStart"/>
      <w:r w:rsidRPr="003D1F4B">
        <w:rPr>
          <w:rFonts w:ascii="Times New Roman" w:hAnsi="Times New Roman" w:cs="Times New Roman"/>
          <w:sz w:val="24"/>
          <w:szCs w:val="24"/>
        </w:rPr>
        <w:t>D.Lgs.</w:t>
      </w:r>
      <w:proofErr w:type="spellEnd"/>
      <w:r w:rsidRPr="003D1F4B">
        <w:rPr>
          <w:rFonts w:ascii="Times New Roman" w:hAnsi="Times New Roman" w:cs="Times New Roman"/>
          <w:sz w:val="24"/>
          <w:szCs w:val="24"/>
        </w:rPr>
        <w:t xml:space="preserve"> 50/2016 creando distorsione nella concorrenza;</w:t>
      </w:r>
    </w:p>
    <w:p w:rsidR="003D1F4B" w:rsidRPr="003D1F4B" w:rsidRDefault="003D1F4B" w:rsidP="002B7DD0">
      <w:pPr>
        <w:widowControl w:val="0"/>
        <w:numPr>
          <w:ilvl w:val="0"/>
          <w:numId w:val="35"/>
        </w:numPr>
        <w:tabs>
          <w:tab w:val="left" w:pos="8586"/>
        </w:tabs>
        <w:spacing w:after="0" w:line="312" w:lineRule="auto"/>
        <w:jc w:val="both"/>
        <w:rPr>
          <w:rFonts w:ascii="Times New Roman" w:hAnsi="Times New Roman" w:cs="Times New Roman"/>
          <w:sz w:val="24"/>
          <w:szCs w:val="24"/>
        </w:rPr>
      </w:pPr>
      <w:r w:rsidRPr="003D1F4B">
        <w:rPr>
          <w:rFonts w:ascii="Times New Roman" w:hAnsi="Times New Roman" w:cs="Times New Roman"/>
          <w:sz w:val="24"/>
          <w:szCs w:val="24"/>
        </w:rPr>
        <w:t xml:space="preserve">che l’impresa non è stata soggetta alla sanzione </w:t>
      </w:r>
      <w:proofErr w:type="spellStart"/>
      <w:r w:rsidRPr="003D1F4B">
        <w:rPr>
          <w:rFonts w:ascii="Times New Roman" w:hAnsi="Times New Roman" w:cs="Times New Roman"/>
          <w:sz w:val="24"/>
          <w:szCs w:val="24"/>
        </w:rPr>
        <w:t>interdittiva</w:t>
      </w:r>
      <w:proofErr w:type="spellEnd"/>
      <w:r w:rsidRPr="003D1F4B">
        <w:rPr>
          <w:rFonts w:ascii="Times New Roman" w:hAnsi="Times New Roman" w:cs="Times New Roman"/>
          <w:sz w:val="24"/>
          <w:szCs w:val="24"/>
        </w:rPr>
        <w:t xml:space="preserve"> di cui all</w:t>
      </w:r>
      <w:r w:rsidR="002B7DD0">
        <w:rPr>
          <w:rFonts w:ascii="Times New Roman" w:hAnsi="Times New Roman" w:cs="Times New Roman"/>
          <w:sz w:val="24"/>
          <w:szCs w:val="24"/>
        </w:rPr>
        <w:t>’</w:t>
      </w:r>
      <w:r w:rsidRPr="003D1F4B">
        <w:rPr>
          <w:rFonts w:ascii="Times New Roman" w:hAnsi="Times New Roman" w:cs="Times New Roman"/>
          <w:sz w:val="24"/>
          <w:szCs w:val="24"/>
        </w:rPr>
        <w:t>art.</w:t>
      </w:r>
      <w:r w:rsidR="002B7DD0">
        <w:rPr>
          <w:rFonts w:ascii="Times New Roman" w:hAnsi="Times New Roman" w:cs="Times New Roman"/>
          <w:sz w:val="24"/>
          <w:szCs w:val="24"/>
        </w:rPr>
        <w:t xml:space="preserve"> </w:t>
      </w:r>
      <w:r w:rsidRPr="003D1F4B">
        <w:rPr>
          <w:rFonts w:ascii="Times New Roman" w:hAnsi="Times New Roman" w:cs="Times New Roman"/>
          <w:sz w:val="24"/>
          <w:szCs w:val="24"/>
        </w:rPr>
        <w:t>9, comma 2, lett.</w:t>
      </w:r>
      <w:r w:rsidR="002B7DD0">
        <w:rPr>
          <w:rFonts w:ascii="Times New Roman" w:hAnsi="Times New Roman" w:cs="Times New Roman"/>
          <w:sz w:val="24"/>
          <w:szCs w:val="24"/>
        </w:rPr>
        <w:t xml:space="preserve"> </w:t>
      </w:r>
      <w:r w:rsidRPr="003D1F4B">
        <w:rPr>
          <w:rFonts w:ascii="Times New Roman" w:hAnsi="Times New Roman" w:cs="Times New Roman"/>
          <w:sz w:val="24"/>
          <w:szCs w:val="24"/>
        </w:rPr>
        <w:t xml:space="preserve">c del </w:t>
      </w:r>
      <w:proofErr w:type="spellStart"/>
      <w:r w:rsidRPr="003D1F4B">
        <w:rPr>
          <w:rFonts w:ascii="Times New Roman" w:hAnsi="Times New Roman" w:cs="Times New Roman"/>
          <w:sz w:val="24"/>
          <w:szCs w:val="24"/>
        </w:rPr>
        <w:t>D.Lgs.</w:t>
      </w:r>
      <w:proofErr w:type="spellEnd"/>
      <w:r w:rsidRPr="003D1F4B">
        <w:rPr>
          <w:rFonts w:ascii="Times New Roman" w:hAnsi="Times New Roman" w:cs="Times New Roman"/>
          <w:sz w:val="24"/>
          <w:szCs w:val="24"/>
        </w:rPr>
        <w:t xml:space="preserve"> 8 giugno 2001, n. 231 o ad altra sanzione che comporta il divieto di contrarre con la pubblica amministrazione, compresi i provvedimenti </w:t>
      </w:r>
      <w:proofErr w:type="spellStart"/>
      <w:r w:rsidRPr="003D1F4B">
        <w:rPr>
          <w:rFonts w:ascii="Times New Roman" w:hAnsi="Times New Roman" w:cs="Times New Roman"/>
          <w:sz w:val="24"/>
          <w:szCs w:val="24"/>
        </w:rPr>
        <w:t>interdittivi</w:t>
      </w:r>
      <w:proofErr w:type="spellEnd"/>
      <w:r w:rsidRPr="003D1F4B">
        <w:rPr>
          <w:rFonts w:ascii="Times New Roman" w:hAnsi="Times New Roman" w:cs="Times New Roman"/>
          <w:sz w:val="24"/>
          <w:szCs w:val="24"/>
        </w:rPr>
        <w:t xml:space="preserve"> di cui all</w:t>
      </w:r>
      <w:r w:rsidR="002B7DD0">
        <w:rPr>
          <w:rFonts w:ascii="Times New Roman" w:hAnsi="Times New Roman" w:cs="Times New Roman"/>
          <w:sz w:val="24"/>
          <w:szCs w:val="24"/>
        </w:rPr>
        <w:t>’</w:t>
      </w:r>
      <w:r w:rsidRPr="003D1F4B">
        <w:rPr>
          <w:rFonts w:ascii="Times New Roman" w:hAnsi="Times New Roman" w:cs="Times New Roman"/>
          <w:sz w:val="24"/>
          <w:szCs w:val="24"/>
        </w:rPr>
        <w:t>art.</w:t>
      </w:r>
      <w:r w:rsidR="002B7DD0">
        <w:rPr>
          <w:rFonts w:ascii="Times New Roman" w:hAnsi="Times New Roman" w:cs="Times New Roman"/>
          <w:sz w:val="24"/>
          <w:szCs w:val="24"/>
        </w:rPr>
        <w:t xml:space="preserve"> 14 del </w:t>
      </w:r>
      <w:proofErr w:type="spellStart"/>
      <w:r w:rsidR="002B7DD0">
        <w:rPr>
          <w:rFonts w:ascii="Times New Roman" w:hAnsi="Times New Roman" w:cs="Times New Roman"/>
          <w:sz w:val="24"/>
          <w:szCs w:val="24"/>
        </w:rPr>
        <w:t>D.</w:t>
      </w:r>
      <w:r w:rsidRPr="003D1F4B">
        <w:rPr>
          <w:rFonts w:ascii="Times New Roman" w:hAnsi="Times New Roman" w:cs="Times New Roman"/>
          <w:sz w:val="24"/>
          <w:szCs w:val="24"/>
        </w:rPr>
        <w:t>Lgs.</w:t>
      </w:r>
      <w:proofErr w:type="spellEnd"/>
      <w:r w:rsidRPr="003D1F4B">
        <w:rPr>
          <w:rFonts w:ascii="Times New Roman" w:hAnsi="Times New Roman" w:cs="Times New Roman"/>
          <w:sz w:val="24"/>
          <w:szCs w:val="24"/>
        </w:rPr>
        <w:t xml:space="preserve"> 9 aprile 2008, n.81;</w:t>
      </w:r>
    </w:p>
    <w:p w:rsidR="003D1F4B" w:rsidRPr="002B7DD0" w:rsidRDefault="003D1F4B" w:rsidP="002B7DD0">
      <w:pPr>
        <w:widowControl w:val="0"/>
        <w:numPr>
          <w:ilvl w:val="0"/>
          <w:numId w:val="35"/>
        </w:numPr>
        <w:tabs>
          <w:tab w:val="left" w:pos="8586"/>
        </w:tabs>
        <w:spacing w:after="0" w:line="312" w:lineRule="auto"/>
        <w:jc w:val="both"/>
        <w:rPr>
          <w:rFonts w:ascii="Times New Roman" w:hAnsi="Times New Roman" w:cs="Times New Roman"/>
          <w:sz w:val="24"/>
          <w:szCs w:val="24"/>
        </w:rPr>
      </w:pPr>
      <w:r w:rsidRPr="003D1F4B">
        <w:rPr>
          <w:rFonts w:ascii="Times New Roman" w:hAnsi="Times New Roman" w:cs="Times New Roman"/>
          <w:sz w:val="24"/>
          <w:szCs w:val="24"/>
        </w:rPr>
        <w:t>che l’impresa non risulta iscritta nel casellario informatico tenuto dall’Osservatorio dell’ANAC per aver presentato falsa dichiarazione o falsa documentazione ai fini del rilascio dell’attestazione di qualificazione, per il periodo per il quale perdura l’iscrizione;</w:t>
      </w:r>
    </w:p>
    <w:p w:rsidR="003D1F4B" w:rsidRPr="003D1F4B" w:rsidRDefault="003D1F4B" w:rsidP="002B7DD0">
      <w:pPr>
        <w:widowControl w:val="0"/>
        <w:numPr>
          <w:ilvl w:val="0"/>
          <w:numId w:val="35"/>
        </w:numPr>
        <w:tabs>
          <w:tab w:val="left" w:pos="8586"/>
        </w:tabs>
        <w:spacing w:after="0" w:line="312" w:lineRule="auto"/>
        <w:jc w:val="both"/>
        <w:rPr>
          <w:rFonts w:ascii="Times New Roman" w:hAnsi="Times New Roman" w:cs="Times New Roman"/>
          <w:sz w:val="24"/>
          <w:szCs w:val="24"/>
        </w:rPr>
      </w:pPr>
      <w:r w:rsidRPr="003D1F4B">
        <w:rPr>
          <w:rFonts w:ascii="Times New Roman" w:hAnsi="Times New Roman" w:cs="Times New Roman"/>
          <w:sz w:val="24"/>
          <w:szCs w:val="24"/>
        </w:rPr>
        <w:t xml:space="preserve">di non aver violato il divieto di intestazione fiduciaria posto all’art. 17 della l. 19 marzo 1990, n. 55. L’esclusione ha durata di un anno decorrente dall’accertamento definitivo e va comunque disposta se la violazione non è stata rimossa; </w:t>
      </w:r>
    </w:p>
    <w:p w:rsidR="003D1F4B" w:rsidRPr="003D1F4B" w:rsidRDefault="003D1F4B" w:rsidP="00B65DBA">
      <w:pPr>
        <w:widowControl w:val="0"/>
        <w:numPr>
          <w:ilvl w:val="0"/>
          <w:numId w:val="35"/>
        </w:numPr>
        <w:tabs>
          <w:tab w:val="clear" w:pos="720"/>
          <w:tab w:val="left" w:pos="8586"/>
        </w:tabs>
        <w:spacing w:after="0" w:line="312" w:lineRule="auto"/>
        <w:jc w:val="both"/>
        <w:rPr>
          <w:rFonts w:ascii="Times New Roman" w:hAnsi="Times New Roman" w:cs="Times New Roman"/>
          <w:sz w:val="24"/>
          <w:szCs w:val="24"/>
        </w:rPr>
      </w:pPr>
      <w:r w:rsidRPr="003D1F4B">
        <w:rPr>
          <w:rFonts w:ascii="Times New Roman" w:hAnsi="Times New Roman" w:cs="Times New Roman"/>
          <w:sz w:val="24"/>
          <w:szCs w:val="24"/>
        </w:rPr>
        <w:t xml:space="preserve">che l’impresa non è assoggettata alle disposizioni di cui all’art. 17 della l. 12 marzo 1999, n. 68, in tema di avviamento al lavoro dei disabili </w:t>
      </w:r>
      <w:r w:rsidRPr="002B7DD0">
        <w:rPr>
          <w:rFonts w:ascii="Times New Roman" w:hAnsi="Times New Roman" w:cs="Times New Roman"/>
          <w:sz w:val="24"/>
          <w:szCs w:val="24"/>
        </w:rPr>
        <w:t>(per le imprese che occupano non più di 15 dipendenti, oppure per quelle imprese che occupano da 15 a 35 dipendenti, qualora non abbiano effettuato nuove assunzioni dopo il 18 gennaio 2000);</w:t>
      </w:r>
      <w:r w:rsidRPr="003D1F4B">
        <w:rPr>
          <w:rFonts w:ascii="Times New Roman" w:hAnsi="Times New Roman" w:cs="Times New Roman"/>
          <w:sz w:val="24"/>
          <w:szCs w:val="24"/>
        </w:rPr>
        <w:t xml:space="preserve"> </w:t>
      </w:r>
    </w:p>
    <w:p w:rsidR="003D1F4B" w:rsidRPr="003D1F4B" w:rsidRDefault="003D1F4B" w:rsidP="003D1F4B">
      <w:pPr>
        <w:pStyle w:val="Titolo8"/>
        <w:spacing w:before="0" w:line="312" w:lineRule="auto"/>
        <w:jc w:val="center"/>
        <w:rPr>
          <w:rFonts w:ascii="Times New Roman" w:hAnsi="Times New Roman" w:cs="Times New Roman"/>
          <w:b/>
          <w:sz w:val="24"/>
          <w:szCs w:val="24"/>
        </w:rPr>
      </w:pPr>
      <w:r w:rsidRPr="003D1F4B">
        <w:rPr>
          <w:rFonts w:ascii="Times New Roman" w:hAnsi="Times New Roman" w:cs="Times New Roman"/>
          <w:b/>
          <w:sz w:val="24"/>
          <w:szCs w:val="24"/>
        </w:rPr>
        <w:t>(</w:t>
      </w:r>
      <w:r w:rsidRPr="007E0ED5">
        <w:rPr>
          <w:rFonts w:ascii="Times New Roman" w:hAnsi="Times New Roman" w:cs="Times New Roman"/>
          <w:b/>
          <w:i/>
          <w:sz w:val="24"/>
          <w:szCs w:val="24"/>
        </w:rPr>
        <w:t>OPPURE</w:t>
      </w:r>
      <w:r w:rsidRPr="003D1F4B">
        <w:rPr>
          <w:rFonts w:ascii="Times New Roman" w:hAnsi="Times New Roman" w:cs="Times New Roman"/>
          <w:b/>
          <w:sz w:val="24"/>
          <w:szCs w:val="24"/>
        </w:rPr>
        <w:t>)</w:t>
      </w:r>
    </w:p>
    <w:p w:rsidR="003D1F4B" w:rsidRPr="00B65DBA" w:rsidRDefault="00B65DBA" w:rsidP="00B65DBA">
      <w:pPr>
        <w:spacing w:after="0" w:line="312" w:lineRule="auto"/>
        <w:ind w:left="705" w:hanging="345"/>
        <w:jc w:val="both"/>
        <w:rPr>
          <w:rFonts w:ascii="Times New Roman" w:hAnsi="Times New Roman" w:cs="Times New Roman"/>
          <w:sz w:val="24"/>
          <w:szCs w:val="24"/>
        </w:rPr>
      </w:pPr>
      <w:r w:rsidRPr="00B65DBA">
        <w:rPr>
          <w:rFonts w:ascii="Times New Roman" w:hAnsi="Times New Roman" w:cs="Times New Roman"/>
          <w:b/>
          <w:bCs/>
          <w:sz w:val="24"/>
          <w:szCs w:val="24"/>
        </w:rPr>
        <w:t>i.1)</w:t>
      </w:r>
      <w:r w:rsidRPr="00B65DBA">
        <w:rPr>
          <w:rFonts w:ascii="Times New Roman" w:hAnsi="Times New Roman" w:cs="Times New Roman"/>
          <w:b/>
          <w:bCs/>
          <w:sz w:val="24"/>
          <w:szCs w:val="24"/>
        </w:rPr>
        <w:tab/>
      </w:r>
      <w:r w:rsidR="003D1F4B" w:rsidRPr="00B65DBA">
        <w:rPr>
          <w:rFonts w:ascii="Times New Roman" w:hAnsi="Times New Roman" w:cs="Times New Roman"/>
          <w:bCs/>
          <w:sz w:val="24"/>
          <w:szCs w:val="24"/>
        </w:rPr>
        <w:t>che l’impresa è in regola con gli</w:t>
      </w:r>
      <w:r w:rsidR="003D1F4B" w:rsidRPr="00B65DBA">
        <w:rPr>
          <w:rFonts w:ascii="Times New Roman" w:hAnsi="Times New Roman" w:cs="Times New Roman"/>
          <w:b/>
          <w:bCs/>
          <w:sz w:val="24"/>
          <w:szCs w:val="24"/>
        </w:rPr>
        <w:t xml:space="preserve"> </w:t>
      </w:r>
      <w:r w:rsidR="003D1F4B" w:rsidRPr="00B65DBA">
        <w:rPr>
          <w:rFonts w:ascii="Times New Roman" w:hAnsi="Times New Roman" w:cs="Times New Roman"/>
          <w:sz w:val="24"/>
          <w:szCs w:val="24"/>
        </w:rPr>
        <w:t xml:space="preserve">obblighi di assunzioni obbligatorie di cui all’art. 17 della l. 12 marzo 1999 n. 68; </w:t>
      </w:r>
      <w:r w:rsidR="003D1F4B" w:rsidRPr="00B65DBA">
        <w:rPr>
          <w:rFonts w:ascii="Times New Roman" w:hAnsi="Times New Roman" w:cs="Times New Roman"/>
          <w:i/>
          <w:sz w:val="24"/>
          <w:szCs w:val="24"/>
        </w:rPr>
        <w:t>(per le imprese che occupano più di 35 dipendenti oppure per quelle  imprese che occupano da 15 a 35 dipendenti ma che abbiano effettuato una nuova assunzione dopo il 18 gennaio 2000. A tal fine allega apposita certificazione)</w:t>
      </w:r>
      <w:r w:rsidR="003D1F4B" w:rsidRPr="00B65DBA">
        <w:rPr>
          <w:rFonts w:ascii="Times New Roman" w:hAnsi="Times New Roman" w:cs="Times New Roman"/>
          <w:sz w:val="24"/>
          <w:szCs w:val="24"/>
        </w:rPr>
        <w:t>;</w:t>
      </w:r>
    </w:p>
    <w:p w:rsidR="003D1F4B" w:rsidRPr="00B65DBA" w:rsidRDefault="003D1F4B" w:rsidP="00B65DBA">
      <w:pPr>
        <w:pStyle w:val="Paragrafoelenco"/>
        <w:widowControl w:val="0"/>
        <w:numPr>
          <w:ilvl w:val="0"/>
          <w:numId w:val="40"/>
        </w:numPr>
        <w:tabs>
          <w:tab w:val="left" w:pos="8586"/>
        </w:tabs>
        <w:spacing w:after="0" w:line="312" w:lineRule="auto"/>
        <w:ind w:left="709"/>
        <w:jc w:val="both"/>
        <w:rPr>
          <w:rFonts w:ascii="Times New Roman" w:hAnsi="Times New Roman" w:cs="Times New Roman"/>
          <w:sz w:val="24"/>
          <w:szCs w:val="24"/>
        </w:rPr>
      </w:pPr>
      <w:r w:rsidRPr="00B65DBA">
        <w:rPr>
          <w:rFonts w:ascii="Times New Roman" w:hAnsi="Times New Roman" w:cs="Times New Roman"/>
          <w:sz w:val="24"/>
          <w:szCs w:val="24"/>
        </w:rPr>
        <w:t>di non essere mai stato vittima dei reati previsti e puniti dagli artt. 317 e 629 c.p. aggravati ai sensi dell’art. 7 del d.l. 13 maggio 1991, n. 152, convertito con modificazioni, dalla l. 12 luglio 1991, n. 203, fatte salve le ipotesi esimenti previste dall’art. 4, comma 1, della l. 24 novembre 1981, n. 689;</w:t>
      </w:r>
    </w:p>
    <w:p w:rsidR="003D1F4B" w:rsidRPr="003D1F4B" w:rsidRDefault="003D1F4B" w:rsidP="003D1F4B">
      <w:pPr>
        <w:tabs>
          <w:tab w:val="left" w:pos="8586"/>
        </w:tabs>
        <w:spacing w:line="312" w:lineRule="auto"/>
        <w:jc w:val="center"/>
        <w:rPr>
          <w:rFonts w:ascii="Times New Roman" w:hAnsi="Times New Roman" w:cs="Times New Roman"/>
          <w:sz w:val="24"/>
          <w:szCs w:val="24"/>
        </w:rPr>
      </w:pPr>
      <w:r w:rsidRPr="003D1F4B">
        <w:rPr>
          <w:rFonts w:ascii="Times New Roman" w:hAnsi="Times New Roman" w:cs="Times New Roman"/>
          <w:b/>
          <w:i/>
          <w:sz w:val="24"/>
          <w:szCs w:val="24"/>
        </w:rPr>
        <w:t>(OPPURE)</w:t>
      </w:r>
    </w:p>
    <w:p w:rsidR="003D1F4B" w:rsidRPr="00E57E7B" w:rsidRDefault="003D1F4B" w:rsidP="00E57E7B">
      <w:pPr>
        <w:pStyle w:val="Paragrafoelenco"/>
        <w:numPr>
          <w:ilvl w:val="0"/>
          <w:numId w:val="39"/>
        </w:numPr>
        <w:tabs>
          <w:tab w:val="left" w:pos="720"/>
          <w:tab w:val="left" w:pos="8586"/>
        </w:tabs>
        <w:spacing w:after="0" w:line="312" w:lineRule="auto"/>
        <w:jc w:val="both"/>
        <w:rPr>
          <w:rFonts w:ascii="Times New Roman" w:hAnsi="Times New Roman" w:cs="Times New Roman"/>
          <w:sz w:val="24"/>
          <w:szCs w:val="24"/>
        </w:rPr>
      </w:pPr>
      <w:r w:rsidRPr="00E57E7B">
        <w:rPr>
          <w:rFonts w:ascii="Times New Roman" w:hAnsi="Times New Roman" w:cs="Times New Roman"/>
          <w:sz w:val="24"/>
          <w:szCs w:val="24"/>
        </w:rPr>
        <w:t>di essere stato vittima dei reati previsti e puniti dagli artt. 317 e 629 c.p. aggravati ai sensi dell’art. 7 del d.l. 13 maggio 1991, n. 152, convertito con modificazioni, dalla l. 12 luglio 1991, n. 203, ma di aver comunque denunciato</w:t>
      </w:r>
      <w:r w:rsidRPr="00E57E7B">
        <w:rPr>
          <w:rFonts w:ascii="Times New Roman" w:hAnsi="Times New Roman" w:cs="Times New Roman"/>
          <w:b/>
          <w:i/>
          <w:sz w:val="24"/>
          <w:szCs w:val="24"/>
        </w:rPr>
        <w:t xml:space="preserve"> </w:t>
      </w:r>
      <w:r w:rsidRPr="00E57E7B">
        <w:rPr>
          <w:rFonts w:ascii="Times New Roman" w:hAnsi="Times New Roman" w:cs="Times New Roman"/>
          <w:sz w:val="24"/>
          <w:szCs w:val="24"/>
        </w:rPr>
        <w:t>i fatti all’autorità giudiziaria,</w:t>
      </w:r>
    </w:p>
    <w:p w:rsidR="003D1F4B" w:rsidRPr="003D1F4B" w:rsidRDefault="003D1F4B" w:rsidP="006742DD">
      <w:pPr>
        <w:tabs>
          <w:tab w:val="left" w:pos="720"/>
          <w:tab w:val="left" w:pos="8586"/>
        </w:tabs>
        <w:spacing w:after="0" w:line="312" w:lineRule="auto"/>
        <w:ind w:left="709"/>
        <w:jc w:val="both"/>
        <w:rPr>
          <w:rFonts w:ascii="Times New Roman" w:hAnsi="Times New Roman" w:cs="Times New Roman"/>
          <w:sz w:val="24"/>
          <w:szCs w:val="24"/>
        </w:rPr>
      </w:pPr>
      <w:r w:rsidRPr="003D1F4B">
        <w:rPr>
          <w:rFonts w:ascii="Times New Roman" w:hAnsi="Times New Roman" w:cs="Times New Roman"/>
          <w:i/>
          <w:sz w:val="24"/>
          <w:szCs w:val="24"/>
        </w:rPr>
        <w:lastRenderedPageBreak/>
        <w:t>la dichiarazione di cui alla presente lettera deve essere resa da tutti i soggetti indicati all’art. 80, comma 3, del Codice e quindi dal titolare e dal direttore tecnico dell’impresa individuale; dal socio e dal direttore tecnico della società in nome collettivo; dai soci accomandatari e dal direttore tecnico della società in accomandita semplice; dagli amministratori muniti di poteri di rappresentanza, dal direttore tecnico e dal socio unico persona fisica, ovvero dal socio di maggioranza in caso di società con meno di quattro soci, se si tratta di altro tipo di società</w:t>
      </w:r>
      <w:r w:rsidRPr="003D1F4B">
        <w:rPr>
          <w:rFonts w:ascii="Times New Roman" w:hAnsi="Times New Roman" w:cs="Times New Roman"/>
          <w:sz w:val="24"/>
          <w:szCs w:val="24"/>
        </w:rPr>
        <w:t>;</w:t>
      </w:r>
    </w:p>
    <w:p w:rsidR="003D1F4B" w:rsidRPr="003D1F4B" w:rsidRDefault="003D1F4B" w:rsidP="006742DD">
      <w:pPr>
        <w:tabs>
          <w:tab w:val="left" w:pos="720"/>
          <w:tab w:val="left" w:pos="8586"/>
        </w:tabs>
        <w:spacing w:after="0" w:line="312" w:lineRule="auto"/>
        <w:ind w:left="709"/>
        <w:jc w:val="both"/>
        <w:rPr>
          <w:rFonts w:ascii="Times New Roman" w:hAnsi="Times New Roman" w:cs="Times New Roman"/>
          <w:i/>
          <w:sz w:val="24"/>
          <w:szCs w:val="24"/>
        </w:rPr>
      </w:pPr>
      <w:r w:rsidRPr="003D1F4B">
        <w:rPr>
          <w:rFonts w:ascii="Times New Roman" w:hAnsi="Times New Roman" w:cs="Times New Roman"/>
          <w:b/>
          <w:i/>
          <w:sz w:val="24"/>
          <w:szCs w:val="24"/>
        </w:rPr>
        <w:t>la dichiarazione può, tuttavia, essere resa dal solo rappresentante legale, anche con riferimento ai soggetti sopra indicati, ai sensi degli art. 47, comma 2, e 76 del D.P.R. n. 445/2000, secondo cui la dichiarazione sostitutiva “può riguardare anche stati, qualità personali e fatti relativi ad altri soggetti” di cui il dichiarante abbia diretta conoscenza</w:t>
      </w:r>
      <w:r w:rsidRPr="003D1F4B">
        <w:rPr>
          <w:rFonts w:ascii="Times New Roman" w:hAnsi="Times New Roman" w:cs="Times New Roman"/>
          <w:i/>
          <w:sz w:val="24"/>
          <w:szCs w:val="24"/>
        </w:rPr>
        <w:t xml:space="preserve"> - in questo caso indicare i nominativi dei soggetti con riferimento ai quali si rende la dichiarazione:______</w:t>
      </w:r>
      <w:r w:rsidRPr="003D1F4B">
        <w:rPr>
          <w:rFonts w:ascii="Times New Roman" w:hAnsi="Times New Roman" w:cs="Times New Roman"/>
          <w:bCs/>
          <w:spacing w:val="-4"/>
          <w:sz w:val="24"/>
          <w:szCs w:val="24"/>
        </w:rPr>
        <w:t>_________________________</w:t>
      </w:r>
      <w:r w:rsidR="006742DD">
        <w:rPr>
          <w:rFonts w:ascii="Times New Roman" w:hAnsi="Times New Roman" w:cs="Times New Roman"/>
          <w:bCs/>
          <w:spacing w:val="-4"/>
          <w:sz w:val="24"/>
          <w:szCs w:val="24"/>
        </w:rPr>
        <w:t>_________________________________</w:t>
      </w:r>
    </w:p>
    <w:p w:rsidR="003D1F4B" w:rsidRPr="003D1F4B" w:rsidRDefault="006742DD" w:rsidP="006742DD">
      <w:pPr>
        <w:tabs>
          <w:tab w:val="left" w:pos="720"/>
          <w:tab w:val="left" w:pos="8586"/>
        </w:tabs>
        <w:spacing w:after="0" w:line="312" w:lineRule="auto"/>
        <w:jc w:val="both"/>
        <w:rPr>
          <w:rFonts w:ascii="Times New Roman" w:hAnsi="Times New Roman" w:cs="Times New Roman"/>
          <w:bCs/>
          <w:spacing w:val="-4"/>
          <w:sz w:val="24"/>
          <w:szCs w:val="24"/>
        </w:rPr>
      </w:pPr>
      <w:r>
        <w:rPr>
          <w:rFonts w:ascii="Times New Roman" w:hAnsi="Times New Roman" w:cs="Times New Roman"/>
          <w:bCs/>
          <w:spacing w:val="-4"/>
          <w:sz w:val="24"/>
          <w:szCs w:val="24"/>
        </w:rPr>
        <w:tab/>
      </w:r>
      <w:r w:rsidR="003D1F4B" w:rsidRPr="003D1F4B">
        <w:rPr>
          <w:rFonts w:ascii="Times New Roman" w:hAnsi="Times New Roman" w:cs="Times New Roman"/>
          <w:bCs/>
          <w:spacing w:val="-4"/>
          <w:sz w:val="24"/>
          <w:szCs w:val="24"/>
        </w:rPr>
        <w:t>____________________________________________________________________________</w:t>
      </w:r>
    </w:p>
    <w:p w:rsidR="003D1F4B" w:rsidRPr="003D1F4B" w:rsidRDefault="006742DD" w:rsidP="006742DD">
      <w:pPr>
        <w:tabs>
          <w:tab w:val="left" w:pos="720"/>
          <w:tab w:val="left" w:pos="8586"/>
        </w:tabs>
        <w:spacing w:after="0" w:line="312" w:lineRule="auto"/>
        <w:jc w:val="both"/>
        <w:rPr>
          <w:rFonts w:ascii="Times New Roman" w:hAnsi="Times New Roman" w:cs="Times New Roman"/>
          <w:bCs/>
          <w:spacing w:val="-4"/>
          <w:sz w:val="24"/>
          <w:szCs w:val="24"/>
        </w:rPr>
      </w:pPr>
      <w:r>
        <w:rPr>
          <w:rFonts w:ascii="Times New Roman" w:hAnsi="Times New Roman" w:cs="Times New Roman"/>
          <w:bCs/>
          <w:spacing w:val="-4"/>
          <w:sz w:val="24"/>
          <w:szCs w:val="24"/>
        </w:rPr>
        <w:tab/>
      </w:r>
      <w:r w:rsidR="003D1F4B" w:rsidRPr="003D1F4B">
        <w:rPr>
          <w:rFonts w:ascii="Times New Roman" w:hAnsi="Times New Roman" w:cs="Times New Roman"/>
          <w:bCs/>
          <w:spacing w:val="-4"/>
          <w:sz w:val="24"/>
          <w:szCs w:val="24"/>
        </w:rPr>
        <w:t>____________________________________________________________________________</w:t>
      </w:r>
    </w:p>
    <w:p w:rsidR="003D1F4B" w:rsidRPr="003D1F4B" w:rsidRDefault="006742DD" w:rsidP="006742DD">
      <w:pPr>
        <w:tabs>
          <w:tab w:val="left" w:pos="720"/>
          <w:tab w:val="left" w:pos="8586"/>
        </w:tabs>
        <w:spacing w:after="0" w:line="312" w:lineRule="auto"/>
        <w:jc w:val="both"/>
        <w:rPr>
          <w:rFonts w:ascii="Times New Roman" w:hAnsi="Times New Roman" w:cs="Times New Roman"/>
          <w:bCs/>
          <w:spacing w:val="-4"/>
          <w:sz w:val="24"/>
          <w:szCs w:val="24"/>
        </w:rPr>
      </w:pPr>
      <w:r>
        <w:rPr>
          <w:rFonts w:ascii="Times New Roman" w:hAnsi="Times New Roman" w:cs="Times New Roman"/>
          <w:bCs/>
          <w:spacing w:val="-4"/>
          <w:sz w:val="24"/>
          <w:szCs w:val="24"/>
        </w:rPr>
        <w:tab/>
      </w:r>
      <w:r w:rsidR="003D1F4B" w:rsidRPr="003D1F4B">
        <w:rPr>
          <w:rFonts w:ascii="Times New Roman" w:hAnsi="Times New Roman" w:cs="Times New Roman"/>
          <w:bCs/>
          <w:spacing w:val="-4"/>
          <w:sz w:val="24"/>
          <w:szCs w:val="24"/>
        </w:rPr>
        <w:t>____________________________________________________________________________</w:t>
      </w:r>
    </w:p>
    <w:p w:rsidR="003D1F4B" w:rsidRPr="003D1F4B" w:rsidRDefault="006742DD" w:rsidP="006742DD">
      <w:pPr>
        <w:tabs>
          <w:tab w:val="left" w:pos="720"/>
          <w:tab w:val="left" w:pos="8586"/>
        </w:tabs>
        <w:spacing w:after="0" w:line="312" w:lineRule="auto"/>
        <w:jc w:val="both"/>
        <w:rPr>
          <w:rFonts w:ascii="Times New Roman" w:hAnsi="Times New Roman" w:cs="Times New Roman"/>
          <w:sz w:val="24"/>
          <w:szCs w:val="24"/>
        </w:rPr>
      </w:pPr>
      <w:r>
        <w:rPr>
          <w:rFonts w:ascii="Times New Roman" w:hAnsi="Times New Roman" w:cs="Times New Roman"/>
          <w:sz w:val="24"/>
          <w:szCs w:val="24"/>
        </w:rPr>
        <w:tab/>
      </w:r>
      <w:r w:rsidR="003D1F4B" w:rsidRPr="003D1F4B">
        <w:rPr>
          <w:rFonts w:ascii="Times New Roman" w:hAnsi="Times New Roman" w:cs="Times New Roman"/>
          <w:sz w:val="24"/>
          <w:szCs w:val="24"/>
        </w:rPr>
        <w:t>__________________________________________________________________________</w:t>
      </w:r>
    </w:p>
    <w:p w:rsidR="003D1F4B" w:rsidRPr="00B65DBA" w:rsidRDefault="003D1F4B" w:rsidP="00B65DBA">
      <w:pPr>
        <w:pStyle w:val="Paragrafoelenco"/>
        <w:widowControl w:val="0"/>
        <w:numPr>
          <w:ilvl w:val="0"/>
          <w:numId w:val="40"/>
        </w:numPr>
        <w:tabs>
          <w:tab w:val="left" w:pos="8586"/>
        </w:tabs>
        <w:spacing w:after="0" w:line="312" w:lineRule="auto"/>
        <w:ind w:left="709" w:hanging="425"/>
        <w:jc w:val="both"/>
        <w:rPr>
          <w:rFonts w:ascii="Times New Roman" w:hAnsi="Times New Roman" w:cs="Times New Roman"/>
          <w:sz w:val="24"/>
          <w:szCs w:val="24"/>
        </w:rPr>
      </w:pPr>
      <w:r w:rsidRPr="00B65DBA">
        <w:rPr>
          <w:rFonts w:ascii="Times New Roman" w:hAnsi="Times New Roman" w:cs="Times New Roman"/>
          <w:sz w:val="24"/>
          <w:szCs w:val="24"/>
        </w:rPr>
        <w:t>che l’impresa non si trova in alcuna situazione di controllo di cui all’art. 2359 c.c. con nessuno dei partecipanti alla medesima procedura o comunque non si trova in qualsiasi altra relazione, anche di fatto, se la situazione di controllo o la relazione comporti che le offerte sono imputabili ad un unico centro decisionale e di aver formulato l’offerta autonomamente;</w:t>
      </w:r>
    </w:p>
    <w:p w:rsidR="003D1F4B" w:rsidRPr="003D1F4B" w:rsidRDefault="003D1F4B" w:rsidP="006742DD">
      <w:pPr>
        <w:tabs>
          <w:tab w:val="left" w:pos="720"/>
          <w:tab w:val="left" w:pos="8586"/>
        </w:tabs>
        <w:spacing w:after="0" w:line="312" w:lineRule="auto"/>
        <w:ind w:hanging="357"/>
        <w:jc w:val="center"/>
        <w:rPr>
          <w:rFonts w:ascii="Times New Roman" w:hAnsi="Times New Roman" w:cs="Times New Roman"/>
          <w:b/>
          <w:i/>
          <w:sz w:val="24"/>
          <w:szCs w:val="24"/>
        </w:rPr>
      </w:pPr>
      <w:r w:rsidRPr="003D1F4B">
        <w:rPr>
          <w:rFonts w:ascii="Times New Roman" w:hAnsi="Times New Roman" w:cs="Times New Roman"/>
          <w:b/>
          <w:i/>
          <w:sz w:val="24"/>
          <w:szCs w:val="24"/>
        </w:rPr>
        <w:t>(OPPURE)</w:t>
      </w:r>
    </w:p>
    <w:p w:rsidR="003D1F4B" w:rsidRPr="00E57E7B" w:rsidRDefault="003D1F4B" w:rsidP="00E57E7B">
      <w:pPr>
        <w:pStyle w:val="Paragrafoelenco"/>
        <w:numPr>
          <w:ilvl w:val="0"/>
          <w:numId w:val="39"/>
        </w:numPr>
        <w:tabs>
          <w:tab w:val="left" w:pos="720"/>
          <w:tab w:val="left" w:pos="8586"/>
        </w:tabs>
        <w:spacing w:after="0" w:line="312" w:lineRule="auto"/>
        <w:jc w:val="both"/>
        <w:rPr>
          <w:rFonts w:ascii="Times New Roman" w:hAnsi="Times New Roman" w:cs="Times New Roman"/>
          <w:b/>
          <w:i/>
          <w:sz w:val="24"/>
          <w:szCs w:val="24"/>
        </w:rPr>
      </w:pPr>
      <w:r w:rsidRPr="00E57E7B">
        <w:rPr>
          <w:rFonts w:ascii="Times New Roman" w:hAnsi="Times New Roman" w:cs="Times New Roman"/>
          <w:sz w:val="24"/>
          <w:szCs w:val="24"/>
        </w:rPr>
        <w:t>di non essere a conoscenza della partecipazione alla medesima procedura di gara di soggetti con i quali l’impresa si trova in una delle situazioni di controllo di cui all’art. 2359 c.c. e di aver formulato l’offerta autonomamente;</w:t>
      </w:r>
    </w:p>
    <w:p w:rsidR="003D1F4B" w:rsidRPr="003D1F4B" w:rsidRDefault="003D1F4B" w:rsidP="006742DD">
      <w:pPr>
        <w:tabs>
          <w:tab w:val="left" w:pos="720"/>
          <w:tab w:val="left" w:pos="8586"/>
        </w:tabs>
        <w:spacing w:after="0" w:line="312" w:lineRule="auto"/>
        <w:ind w:hanging="357"/>
        <w:jc w:val="center"/>
        <w:rPr>
          <w:rFonts w:ascii="Times New Roman" w:hAnsi="Times New Roman" w:cs="Times New Roman"/>
          <w:b/>
          <w:i/>
          <w:sz w:val="24"/>
          <w:szCs w:val="24"/>
        </w:rPr>
      </w:pPr>
      <w:r w:rsidRPr="003D1F4B">
        <w:rPr>
          <w:rFonts w:ascii="Times New Roman" w:hAnsi="Times New Roman" w:cs="Times New Roman"/>
          <w:b/>
          <w:i/>
          <w:sz w:val="24"/>
          <w:szCs w:val="24"/>
        </w:rPr>
        <w:t>(OPPURE)</w:t>
      </w:r>
    </w:p>
    <w:p w:rsidR="003D1F4B" w:rsidRPr="00E57E7B" w:rsidRDefault="003D1F4B" w:rsidP="00E57E7B">
      <w:pPr>
        <w:pStyle w:val="Paragrafoelenco"/>
        <w:numPr>
          <w:ilvl w:val="0"/>
          <w:numId w:val="39"/>
        </w:numPr>
        <w:tabs>
          <w:tab w:val="left" w:pos="720"/>
          <w:tab w:val="left" w:pos="8586"/>
        </w:tabs>
        <w:spacing w:after="0" w:line="312" w:lineRule="auto"/>
        <w:jc w:val="both"/>
        <w:rPr>
          <w:rFonts w:ascii="Times New Roman" w:hAnsi="Times New Roman" w:cs="Times New Roman"/>
          <w:b/>
          <w:sz w:val="24"/>
          <w:szCs w:val="24"/>
        </w:rPr>
      </w:pPr>
      <w:r w:rsidRPr="00E57E7B">
        <w:rPr>
          <w:rFonts w:ascii="Times New Roman" w:hAnsi="Times New Roman" w:cs="Times New Roman"/>
          <w:sz w:val="24"/>
          <w:szCs w:val="24"/>
        </w:rPr>
        <w:t xml:space="preserve">di essere a conoscenza della partecipazione alla medesima procedura di gara di soggetti che si trovano, rispetto all’impresa, in una delle situazioni di controllo di cui all’art. 2359 c.c. e di aver formulato l’offerta autonomamente; </w:t>
      </w:r>
      <w:r w:rsidRPr="00E57E7B">
        <w:rPr>
          <w:rFonts w:ascii="Times New Roman" w:hAnsi="Times New Roman" w:cs="Times New Roman"/>
          <w:b/>
          <w:sz w:val="24"/>
          <w:szCs w:val="24"/>
        </w:rPr>
        <w:t xml:space="preserve"> </w:t>
      </w:r>
    </w:p>
    <w:p w:rsidR="003D1F4B" w:rsidRPr="003D1F4B" w:rsidRDefault="003D1F4B" w:rsidP="00B65DBA">
      <w:pPr>
        <w:widowControl w:val="0"/>
        <w:numPr>
          <w:ilvl w:val="0"/>
          <w:numId w:val="40"/>
        </w:numPr>
        <w:tabs>
          <w:tab w:val="left" w:pos="8586"/>
        </w:tabs>
        <w:spacing w:after="0" w:line="312" w:lineRule="auto"/>
        <w:ind w:left="709" w:hanging="425"/>
        <w:jc w:val="both"/>
        <w:rPr>
          <w:rFonts w:ascii="Times New Roman" w:hAnsi="Times New Roman" w:cs="Times New Roman"/>
          <w:sz w:val="24"/>
          <w:szCs w:val="24"/>
        </w:rPr>
      </w:pPr>
      <w:r w:rsidRPr="003D1F4B">
        <w:rPr>
          <w:rFonts w:ascii="Times New Roman" w:hAnsi="Times New Roman" w:cs="Times New Roman"/>
          <w:sz w:val="24"/>
          <w:szCs w:val="24"/>
        </w:rPr>
        <w:t>che l’impresa non si è avvalsa dei piani individuali di emersione di cui all’art. 1-</w:t>
      </w:r>
      <w:r w:rsidRPr="002B7DD0">
        <w:rPr>
          <w:rFonts w:ascii="Times New Roman" w:hAnsi="Times New Roman" w:cs="Times New Roman"/>
          <w:sz w:val="24"/>
          <w:szCs w:val="24"/>
        </w:rPr>
        <w:t>bis</w:t>
      </w:r>
      <w:r w:rsidRPr="003D1F4B">
        <w:rPr>
          <w:rFonts w:ascii="Times New Roman" w:hAnsi="Times New Roman" w:cs="Times New Roman"/>
          <w:sz w:val="24"/>
          <w:szCs w:val="24"/>
        </w:rPr>
        <w:t xml:space="preserve">, comma 14, l. 383/2001; </w:t>
      </w:r>
    </w:p>
    <w:p w:rsidR="003D1F4B" w:rsidRPr="003D1F4B" w:rsidRDefault="003D1F4B" w:rsidP="00E57E7B">
      <w:pPr>
        <w:tabs>
          <w:tab w:val="num" w:pos="720"/>
          <w:tab w:val="left" w:pos="8586"/>
        </w:tabs>
        <w:spacing w:after="0" w:line="312" w:lineRule="auto"/>
        <w:ind w:hanging="357"/>
        <w:jc w:val="center"/>
        <w:rPr>
          <w:rFonts w:ascii="Times New Roman" w:hAnsi="Times New Roman" w:cs="Times New Roman"/>
          <w:b/>
          <w:i/>
          <w:sz w:val="24"/>
          <w:szCs w:val="24"/>
        </w:rPr>
      </w:pPr>
      <w:r w:rsidRPr="003D1F4B">
        <w:rPr>
          <w:rFonts w:ascii="Times New Roman" w:hAnsi="Times New Roman" w:cs="Times New Roman"/>
          <w:b/>
          <w:i/>
          <w:sz w:val="24"/>
          <w:szCs w:val="24"/>
        </w:rPr>
        <w:t>(OPPURE)</w:t>
      </w:r>
    </w:p>
    <w:p w:rsidR="003D1F4B" w:rsidRPr="00E57E7B" w:rsidRDefault="00B65DBA" w:rsidP="00B65DBA">
      <w:pPr>
        <w:pStyle w:val="Paragrafoelenco"/>
        <w:spacing w:after="0" w:line="312" w:lineRule="auto"/>
        <w:ind w:left="709" w:hanging="425"/>
        <w:jc w:val="both"/>
        <w:rPr>
          <w:rFonts w:ascii="Times New Roman" w:hAnsi="Times New Roman" w:cs="Times New Roman"/>
          <w:b/>
          <w:bCs/>
          <w:sz w:val="24"/>
          <w:szCs w:val="24"/>
        </w:rPr>
      </w:pPr>
      <w:r w:rsidRPr="00B65DBA">
        <w:rPr>
          <w:rFonts w:ascii="Times New Roman" w:hAnsi="Times New Roman" w:cs="Times New Roman"/>
          <w:b/>
          <w:bCs/>
          <w:sz w:val="24"/>
          <w:szCs w:val="24"/>
        </w:rPr>
        <w:t>n.1)</w:t>
      </w:r>
      <w:r>
        <w:rPr>
          <w:rFonts w:ascii="Times New Roman" w:hAnsi="Times New Roman" w:cs="Times New Roman"/>
          <w:bCs/>
          <w:sz w:val="24"/>
          <w:szCs w:val="24"/>
        </w:rPr>
        <w:tab/>
      </w:r>
      <w:r w:rsidR="003D1F4B" w:rsidRPr="00E57E7B">
        <w:rPr>
          <w:rFonts w:ascii="Times New Roman" w:hAnsi="Times New Roman" w:cs="Times New Roman"/>
          <w:bCs/>
          <w:sz w:val="24"/>
          <w:szCs w:val="24"/>
        </w:rPr>
        <w:t>che l’impresa si è avvalsa dei piani individuali di emersione di cui all’art. 1-bis, comma 14, della l. 383/2001, ma che il periodo di emersione si è concluso entro il seguente termine _________________;</w:t>
      </w:r>
    </w:p>
    <w:p w:rsidR="003D1F4B" w:rsidRPr="003D1F4B" w:rsidRDefault="003D1F4B" w:rsidP="00B65DBA">
      <w:pPr>
        <w:widowControl w:val="0"/>
        <w:numPr>
          <w:ilvl w:val="0"/>
          <w:numId w:val="40"/>
        </w:numPr>
        <w:tabs>
          <w:tab w:val="left" w:pos="8586"/>
        </w:tabs>
        <w:spacing w:after="0" w:line="312" w:lineRule="auto"/>
        <w:ind w:left="709" w:hanging="425"/>
        <w:jc w:val="both"/>
        <w:rPr>
          <w:rFonts w:ascii="Times New Roman" w:hAnsi="Times New Roman" w:cs="Times New Roman"/>
          <w:sz w:val="24"/>
          <w:szCs w:val="24"/>
        </w:rPr>
      </w:pPr>
      <w:r w:rsidRPr="003D1F4B">
        <w:rPr>
          <w:rFonts w:ascii="Times New Roman" w:hAnsi="Times New Roman" w:cs="Times New Roman"/>
          <w:sz w:val="24"/>
          <w:szCs w:val="24"/>
        </w:rPr>
        <w:t>di osservare all’interno della propria azienda gli obblighi di sicurezza previsti dalla vigente normativa;</w:t>
      </w:r>
    </w:p>
    <w:p w:rsidR="003D1F4B" w:rsidRPr="005A0B01" w:rsidRDefault="003D1F4B" w:rsidP="00B65DBA">
      <w:pPr>
        <w:widowControl w:val="0"/>
        <w:numPr>
          <w:ilvl w:val="0"/>
          <w:numId w:val="40"/>
        </w:numPr>
        <w:tabs>
          <w:tab w:val="left" w:pos="8586"/>
        </w:tabs>
        <w:spacing w:after="0" w:line="312" w:lineRule="auto"/>
        <w:ind w:left="709" w:hanging="425"/>
        <w:jc w:val="both"/>
        <w:rPr>
          <w:rFonts w:ascii="Times New Roman" w:hAnsi="Times New Roman" w:cs="Times New Roman"/>
          <w:sz w:val="24"/>
          <w:szCs w:val="24"/>
        </w:rPr>
      </w:pPr>
      <w:r w:rsidRPr="005A0B01">
        <w:rPr>
          <w:rFonts w:ascii="Times New Roman" w:hAnsi="Times New Roman" w:cs="Times New Roman"/>
          <w:sz w:val="24"/>
          <w:szCs w:val="24"/>
        </w:rPr>
        <w:t xml:space="preserve">che l’impresa è </w:t>
      </w:r>
      <w:r w:rsidRPr="003D1F4B">
        <w:rPr>
          <w:rFonts w:ascii="Times New Roman" w:hAnsi="Times New Roman" w:cs="Times New Roman"/>
          <w:sz w:val="24"/>
          <w:szCs w:val="24"/>
        </w:rPr>
        <w:t>regolarmente iscritta agli enti previdenziali e ha le seguenti posizioni previdenziali ed assicurative:</w:t>
      </w:r>
    </w:p>
    <w:p w:rsidR="003D1F4B" w:rsidRPr="003D1F4B" w:rsidRDefault="003D1F4B" w:rsidP="005A0B01">
      <w:pPr>
        <w:spacing w:after="0" w:line="312" w:lineRule="auto"/>
        <w:ind w:firstLine="709"/>
        <w:jc w:val="both"/>
        <w:rPr>
          <w:rFonts w:ascii="Times New Roman" w:hAnsi="Times New Roman" w:cs="Times New Roman"/>
          <w:sz w:val="24"/>
          <w:szCs w:val="24"/>
        </w:rPr>
      </w:pPr>
      <w:r w:rsidRPr="003D1F4B">
        <w:rPr>
          <w:rFonts w:ascii="Times New Roman" w:hAnsi="Times New Roman" w:cs="Times New Roman"/>
          <w:sz w:val="24"/>
          <w:szCs w:val="24"/>
        </w:rPr>
        <w:t>- INPS – sede di ______________________ matricola n. ____________________________</w:t>
      </w:r>
    </w:p>
    <w:p w:rsidR="003D1F4B" w:rsidRPr="003D1F4B" w:rsidRDefault="003D1F4B" w:rsidP="005A0B01">
      <w:pPr>
        <w:spacing w:after="0" w:line="312" w:lineRule="auto"/>
        <w:ind w:left="709"/>
        <w:jc w:val="both"/>
        <w:rPr>
          <w:rFonts w:ascii="Times New Roman" w:hAnsi="Times New Roman" w:cs="Times New Roman"/>
          <w:sz w:val="24"/>
          <w:szCs w:val="24"/>
        </w:rPr>
      </w:pPr>
      <w:r w:rsidRPr="003D1F4B">
        <w:rPr>
          <w:rFonts w:ascii="Times New Roman" w:hAnsi="Times New Roman" w:cs="Times New Roman"/>
          <w:sz w:val="24"/>
          <w:szCs w:val="24"/>
        </w:rPr>
        <w:lastRenderedPageBreak/>
        <w:t>- INAIL – sede di _____________________ matricola n.___________________________</w:t>
      </w:r>
      <w:r w:rsidR="005A0B01">
        <w:rPr>
          <w:rFonts w:ascii="Times New Roman" w:hAnsi="Times New Roman" w:cs="Times New Roman"/>
          <w:sz w:val="24"/>
          <w:szCs w:val="24"/>
        </w:rPr>
        <w:t>_</w:t>
      </w:r>
      <w:r w:rsidRPr="003D1F4B">
        <w:rPr>
          <w:rFonts w:ascii="Times New Roman" w:hAnsi="Times New Roman" w:cs="Times New Roman"/>
          <w:sz w:val="24"/>
          <w:szCs w:val="24"/>
        </w:rPr>
        <w:t xml:space="preserve"> </w:t>
      </w:r>
    </w:p>
    <w:p w:rsidR="003D1F4B" w:rsidRPr="003D1F4B" w:rsidRDefault="003D1F4B" w:rsidP="005A0B01">
      <w:pPr>
        <w:spacing w:after="0" w:line="312" w:lineRule="auto"/>
        <w:ind w:firstLine="709"/>
        <w:jc w:val="both"/>
        <w:rPr>
          <w:rFonts w:ascii="Times New Roman" w:hAnsi="Times New Roman" w:cs="Times New Roman"/>
          <w:sz w:val="24"/>
          <w:szCs w:val="24"/>
        </w:rPr>
      </w:pPr>
      <w:r w:rsidRPr="003D1F4B">
        <w:rPr>
          <w:rFonts w:ascii="Times New Roman" w:hAnsi="Times New Roman" w:cs="Times New Roman"/>
          <w:sz w:val="24"/>
          <w:szCs w:val="24"/>
        </w:rPr>
        <w:t>- Cassa Edile Provincia di _______________ matricola n. ________________________</w:t>
      </w:r>
      <w:r w:rsidR="005A0B01">
        <w:rPr>
          <w:rFonts w:ascii="Times New Roman" w:hAnsi="Times New Roman" w:cs="Times New Roman"/>
          <w:sz w:val="24"/>
          <w:szCs w:val="24"/>
        </w:rPr>
        <w:t>___</w:t>
      </w:r>
      <w:r w:rsidRPr="003D1F4B">
        <w:rPr>
          <w:rFonts w:ascii="Times New Roman" w:hAnsi="Times New Roman" w:cs="Times New Roman"/>
          <w:sz w:val="24"/>
          <w:szCs w:val="24"/>
        </w:rPr>
        <w:t xml:space="preserve"> </w:t>
      </w:r>
    </w:p>
    <w:p w:rsidR="003D1F4B" w:rsidRPr="005A0B01" w:rsidRDefault="003D1F4B" w:rsidP="00B65DBA">
      <w:pPr>
        <w:widowControl w:val="0"/>
        <w:numPr>
          <w:ilvl w:val="0"/>
          <w:numId w:val="40"/>
        </w:numPr>
        <w:tabs>
          <w:tab w:val="left" w:pos="8586"/>
        </w:tabs>
        <w:spacing w:after="0" w:line="312" w:lineRule="auto"/>
        <w:ind w:left="709" w:hanging="425"/>
        <w:jc w:val="both"/>
        <w:rPr>
          <w:rFonts w:ascii="Times New Roman" w:hAnsi="Times New Roman" w:cs="Times New Roman"/>
          <w:sz w:val="24"/>
          <w:szCs w:val="24"/>
        </w:rPr>
      </w:pPr>
      <w:r w:rsidRPr="005A0B01">
        <w:rPr>
          <w:rFonts w:ascii="Times New Roman" w:hAnsi="Times New Roman" w:cs="Times New Roman"/>
          <w:sz w:val="24"/>
          <w:szCs w:val="24"/>
        </w:rPr>
        <w:t>l’impresa è iscritta al seguente Ufficio dell’Agenzia delle Entrate</w:t>
      </w:r>
      <w:r w:rsidR="00E57E7B">
        <w:rPr>
          <w:rFonts w:ascii="Times New Roman" w:hAnsi="Times New Roman" w:cs="Times New Roman"/>
          <w:sz w:val="24"/>
          <w:szCs w:val="24"/>
        </w:rPr>
        <w:t xml:space="preserve"> </w:t>
      </w:r>
      <w:r w:rsidRPr="005A0B01">
        <w:rPr>
          <w:rFonts w:ascii="Times New Roman" w:hAnsi="Times New Roman" w:cs="Times New Roman"/>
          <w:sz w:val="24"/>
          <w:szCs w:val="24"/>
        </w:rPr>
        <w:t>_____________________;</w:t>
      </w:r>
    </w:p>
    <w:p w:rsidR="003D1F4B" w:rsidRPr="003D1F4B" w:rsidRDefault="003D1F4B" w:rsidP="00416882">
      <w:pPr>
        <w:widowControl w:val="0"/>
        <w:numPr>
          <w:ilvl w:val="0"/>
          <w:numId w:val="40"/>
        </w:numPr>
        <w:tabs>
          <w:tab w:val="left" w:pos="8586"/>
        </w:tabs>
        <w:spacing w:after="0" w:line="312" w:lineRule="auto"/>
        <w:ind w:left="709" w:hanging="425"/>
        <w:jc w:val="both"/>
        <w:rPr>
          <w:rFonts w:ascii="Times New Roman" w:hAnsi="Times New Roman" w:cs="Times New Roman"/>
          <w:sz w:val="24"/>
          <w:szCs w:val="24"/>
        </w:rPr>
      </w:pPr>
      <w:r w:rsidRPr="003D1F4B">
        <w:rPr>
          <w:rFonts w:ascii="Times New Roman" w:hAnsi="Times New Roman" w:cs="Times New Roman"/>
          <w:sz w:val="24"/>
          <w:szCs w:val="24"/>
        </w:rPr>
        <w:t>l’impresa è iscritta al n.__________ del registro delle imprese della CCIAA di ________________ - REA n.____________</w:t>
      </w:r>
    </w:p>
    <w:p w:rsidR="003D1F4B" w:rsidRPr="00E57E7B" w:rsidRDefault="005A0B01" w:rsidP="005A0B01">
      <w:pPr>
        <w:widowControl w:val="0"/>
        <w:tabs>
          <w:tab w:val="left" w:pos="720"/>
          <w:tab w:val="left" w:pos="8586"/>
        </w:tabs>
        <w:spacing w:after="0" w:line="312" w:lineRule="auto"/>
        <w:ind w:left="709" w:hanging="357"/>
        <w:jc w:val="both"/>
        <w:rPr>
          <w:rFonts w:ascii="Times New Roman" w:hAnsi="Times New Roman" w:cs="Times New Roman"/>
          <w:i/>
          <w:sz w:val="24"/>
          <w:szCs w:val="24"/>
        </w:rPr>
      </w:pPr>
      <w:r w:rsidRPr="00E57E7B">
        <w:rPr>
          <w:rFonts w:ascii="Times New Roman" w:hAnsi="Times New Roman" w:cs="Times New Roman"/>
          <w:i/>
          <w:sz w:val="24"/>
          <w:szCs w:val="24"/>
        </w:rPr>
        <w:tab/>
      </w:r>
      <w:r w:rsidR="003D1F4B" w:rsidRPr="00E57E7B">
        <w:rPr>
          <w:rFonts w:ascii="Times New Roman" w:hAnsi="Times New Roman" w:cs="Times New Roman"/>
          <w:i/>
          <w:sz w:val="24"/>
          <w:szCs w:val="24"/>
        </w:rPr>
        <w:t xml:space="preserve">(indicare tutti gli elementi identificatori: numero di iscrizione, data di iscrizione, forma giuridica, nonché nominativi di titolari, soci, direttori tecnici, amministratori muniti di rappresentanza, soci accomandatari e relative qualifiche, date di nascita e residenze).       </w:t>
      </w:r>
    </w:p>
    <w:p w:rsidR="003D1F4B" w:rsidRPr="003D1F4B" w:rsidRDefault="003D1F4B" w:rsidP="00416882">
      <w:pPr>
        <w:widowControl w:val="0"/>
        <w:numPr>
          <w:ilvl w:val="0"/>
          <w:numId w:val="40"/>
        </w:numPr>
        <w:tabs>
          <w:tab w:val="left" w:pos="8586"/>
        </w:tabs>
        <w:spacing w:after="0" w:line="312" w:lineRule="auto"/>
        <w:ind w:left="709" w:hanging="425"/>
        <w:jc w:val="both"/>
        <w:rPr>
          <w:rFonts w:ascii="Times New Roman" w:hAnsi="Times New Roman" w:cs="Times New Roman"/>
          <w:sz w:val="24"/>
          <w:szCs w:val="24"/>
        </w:rPr>
      </w:pPr>
      <w:r w:rsidRPr="00416882">
        <w:rPr>
          <w:rFonts w:ascii="Times New Roman" w:hAnsi="Times New Roman" w:cs="Times New Roman"/>
          <w:b/>
          <w:sz w:val="24"/>
          <w:szCs w:val="24"/>
        </w:rPr>
        <w:t>(eventuale)</w:t>
      </w:r>
      <w:r w:rsidRPr="003D1F4B">
        <w:rPr>
          <w:rFonts w:ascii="Times New Roman" w:hAnsi="Times New Roman" w:cs="Times New Roman"/>
          <w:sz w:val="24"/>
          <w:szCs w:val="24"/>
        </w:rPr>
        <w:t xml:space="preserve"> di voler fruire, ai sensi dell’art. 93, comma 7, del d.lgs. n. 50/2016, del beneficio della riduzione della garanzia provvisoria del 50%, essendo in possesso della certificazione del sistema di qualità conforme alle norme europee della serie UNI CEI ISO 9000;</w:t>
      </w:r>
    </w:p>
    <w:p w:rsidR="003D1F4B" w:rsidRPr="003D1F4B" w:rsidRDefault="003D1F4B" w:rsidP="00416882">
      <w:pPr>
        <w:widowControl w:val="0"/>
        <w:numPr>
          <w:ilvl w:val="0"/>
          <w:numId w:val="40"/>
        </w:numPr>
        <w:tabs>
          <w:tab w:val="left" w:pos="8586"/>
        </w:tabs>
        <w:spacing w:after="0" w:line="312" w:lineRule="auto"/>
        <w:ind w:left="709" w:hanging="425"/>
        <w:jc w:val="both"/>
        <w:rPr>
          <w:rFonts w:ascii="Times New Roman" w:hAnsi="Times New Roman" w:cs="Times New Roman"/>
          <w:sz w:val="24"/>
          <w:szCs w:val="24"/>
        </w:rPr>
      </w:pPr>
      <w:r w:rsidRPr="003D1F4B">
        <w:rPr>
          <w:rFonts w:ascii="Times New Roman" w:hAnsi="Times New Roman" w:cs="Times New Roman"/>
          <w:sz w:val="24"/>
          <w:szCs w:val="24"/>
        </w:rPr>
        <w:t>di indicare l’indirizzo PEC ai quali vanno inviate le comunicazioni, le richieste di integrazioni e chiarimenti e le informazioni previste dall’art. 76 del d.lgs. n. 50/2006:</w:t>
      </w:r>
      <w:r w:rsidR="005A0B01">
        <w:rPr>
          <w:rFonts w:ascii="Times New Roman" w:hAnsi="Times New Roman" w:cs="Times New Roman"/>
          <w:sz w:val="24"/>
          <w:szCs w:val="24"/>
        </w:rPr>
        <w:t xml:space="preserve"> </w:t>
      </w:r>
    </w:p>
    <w:p w:rsidR="003D1F4B" w:rsidRPr="003D1F4B" w:rsidRDefault="003D1F4B" w:rsidP="005A0B01">
      <w:pPr>
        <w:spacing w:after="0" w:line="312" w:lineRule="auto"/>
        <w:ind w:firstLine="709"/>
        <w:jc w:val="both"/>
        <w:rPr>
          <w:rFonts w:ascii="Times New Roman" w:hAnsi="Times New Roman" w:cs="Times New Roman"/>
          <w:sz w:val="24"/>
          <w:szCs w:val="24"/>
        </w:rPr>
      </w:pPr>
      <w:r w:rsidRPr="003D1F4B">
        <w:rPr>
          <w:rFonts w:ascii="Times New Roman" w:hAnsi="Times New Roman" w:cs="Times New Roman"/>
          <w:sz w:val="24"/>
          <w:szCs w:val="24"/>
        </w:rPr>
        <w:t>__________________________________________________________________________</w:t>
      </w:r>
    </w:p>
    <w:p w:rsidR="003D1F4B" w:rsidRPr="003D1F4B" w:rsidRDefault="003D1F4B" w:rsidP="005A0B01">
      <w:pPr>
        <w:spacing w:after="0" w:line="312" w:lineRule="auto"/>
        <w:ind w:firstLine="709"/>
        <w:jc w:val="both"/>
        <w:rPr>
          <w:rFonts w:ascii="Times New Roman" w:hAnsi="Times New Roman" w:cs="Times New Roman"/>
          <w:sz w:val="24"/>
          <w:szCs w:val="24"/>
        </w:rPr>
      </w:pPr>
      <w:r w:rsidRPr="003D1F4B">
        <w:rPr>
          <w:rFonts w:ascii="Times New Roman" w:hAnsi="Times New Roman" w:cs="Times New Roman"/>
          <w:sz w:val="24"/>
          <w:szCs w:val="24"/>
        </w:rPr>
        <w:t>__________________________________________________________________________</w:t>
      </w:r>
    </w:p>
    <w:p w:rsidR="003D1F4B" w:rsidRPr="003D1F4B" w:rsidRDefault="003D1F4B" w:rsidP="005A0B01">
      <w:pPr>
        <w:spacing w:after="0" w:line="312" w:lineRule="auto"/>
        <w:ind w:firstLine="709"/>
        <w:jc w:val="both"/>
        <w:rPr>
          <w:rFonts w:ascii="Times New Roman" w:hAnsi="Times New Roman" w:cs="Times New Roman"/>
          <w:sz w:val="24"/>
          <w:szCs w:val="24"/>
        </w:rPr>
      </w:pPr>
      <w:r w:rsidRPr="003D1F4B">
        <w:rPr>
          <w:rFonts w:ascii="Times New Roman" w:hAnsi="Times New Roman" w:cs="Times New Roman"/>
          <w:sz w:val="24"/>
          <w:szCs w:val="24"/>
        </w:rPr>
        <w:t>__________________________________________________________________________</w:t>
      </w:r>
    </w:p>
    <w:p w:rsidR="003D1F4B" w:rsidRPr="003D1F4B" w:rsidRDefault="003D1F4B" w:rsidP="005A0B01">
      <w:pPr>
        <w:spacing w:after="0" w:line="312" w:lineRule="auto"/>
        <w:ind w:firstLine="709"/>
        <w:jc w:val="both"/>
        <w:rPr>
          <w:rFonts w:ascii="Times New Roman" w:hAnsi="Times New Roman" w:cs="Times New Roman"/>
          <w:sz w:val="24"/>
          <w:szCs w:val="24"/>
        </w:rPr>
      </w:pPr>
      <w:r w:rsidRPr="003D1F4B">
        <w:rPr>
          <w:rFonts w:ascii="Times New Roman" w:hAnsi="Times New Roman" w:cs="Times New Roman"/>
          <w:sz w:val="24"/>
          <w:szCs w:val="24"/>
        </w:rPr>
        <w:t>__________________________________________</w:t>
      </w:r>
      <w:r w:rsidR="005A0B01">
        <w:rPr>
          <w:rFonts w:ascii="Times New Roman" w:hAnsi="Times New Roman" w:cs="Times New Roman"/>
          <w:sz w:val="24"/>
          <w:szCs w:val="24"/>
        </w:rPr>
        <w:t>_______________________________</w:t>
      </w:r>
      <w:r w:rsidRPr="003D1F4B">
        <w:rPr>
          <w:rFonts w:ascii="Times New Roman" w:hAnsi="Times New Roman" w:cs="Times New Roman"/>
          <w:sz w:val="24"/>
          <w:szCs w:val="24"/>
        </w:rPr>
        <w:t>;</w:t>
      </w:r>
    </w:p>
    <w:p w:rsidR="003D1F4B" w:rsidRPr="005A0B01" w:rsidRDefault="003D1F4B" w:rsidP="00416882">
      <w:pPr>
        <w:widowControl w:val="0"/>
        <w:numPr>
          <w:ilvl w:val="0"/>
          <w:numId w:val="40"/>
        </w:numPr>
        <w:tabs>
          <w:tab w:val="left" w:pos="8586"/>
        </w:tabs>
        <w:spacing w:after="0" w:line="312" w:lineRule="auto"/>
        <w:ind w:left="709" w:hanging="425"/>
        <w:jc w:val="both"/>
        <w:rPr>
          <w:rFonts w:ascii="Times New Roman" w:hAnsi="Times New Roman" w:cs="Times New Roman"/>
          <w:sz w:val="24"/>
          <w:szCs w:val="24"/>
        </w:rPr>
      </w:pPr>
      <w:r w:rsidRPr="005A0B01">
        <w:rPr>
          <w:rFonts w:ascii="Times New Roman" w:hAnsi="Times New Roman" w:cs="Times New Roman"/>
          <w:sz w:val="24"/>
          <w:szCs w:val="24"/>
        </w:rPr>
        <w:t xml:space="preserve">di non aver concluso contratti di lavoro subordinato o autonomo e comunque di non aver attribuito incarichi ad ex dipendenti che hanno esercitato poteri </w:t>
      </w:r>
      <w:proofErr w:type="spellStart"/>
      <w:r w:rsidRPr="005A0B01">
        <w:rPr>
          <w:rFonts w:ascii="Times New Roman" w:hAnsi="Times New Roman" w:cs="Times New Roman"/>
          <w:sz w:val="24"/>
          <w:szCs w:val="24"/>
        </w:rPr>
        <w:t>autoritativi</w:t>
      </w:r>
      <w:proofErr w:type="spellEnd"/>
      <w:r w:rsidRPr="005A0B01">
        <w:rPr>
          <w:rFonts w:ascii="Times New Roman" w:hAnsi="Times New Roman" w:cs="Times New Roman"/>
          <w:sz w:val="24"/>
          <w:szCs w:val="24"/>
        </w:rPr>
        <w:t xml:space="preserve"> o negoziali per conto del</w:t>
      </w:r>
      <w:r w:rsidR="00DD254B">
        <w:rPr>
          <w:rFonts w:ascii="Times New Roman" w:hAnsi="Times New Roman" w:cs="Times New Roman"/>
          <w:sz w:val="24"/>
          <w:szCs w:val="24"/>
        </w:rPr>
        <w:t xml:space="preserve">l’Amministrazione Comunale </w:t>
      </w:r>
      <w:r w:rsidRPr="005A0B01">
        <w:rPr>
          <w:rFonts w:ascii="Times New Roman" w:hAnsi="Times New Roman" w:cs="Times New Roman"/>
          <w:sz w:val="24"/>
          <w:szCs w:val="24"/>
        </w:rPr>
        <w:t xml:space="preserve">per il triennio successivo alla conclusione del rapporto; nell’ipotesi in cui emergesse, per effetto dei controlli effettuati dalla stessa </w:t>
      </w:r>
      <w:r w:rsidR="00DD254B">
        <w:rPr>
          <w:rFonts w:ascii="Times New Roman" w:hAnsi="Times New Roman" w:cs="Times New Roman"/>
          <w:sz w:val="24"/>
          <w:szCs w:val="24"/>
        </w:rPr>
        <w:t>Amministrazione</w:t>
      </w:r>
      <w:r w:rsidRPr="005A0B01">
        <w:rPr>
          <w:rFonts w:ascii="Times New Roman" w:hAnsi="Times New Roman" w:cs="Times New Roman"/>
          <w:sz w:val="24"/>
          <w:szCs w:val="24"/>
        </w:rPr>
        <w:t>, l’evidenza della conclusione dei rapporti di cui sopra sarà disposta l’immediata esclusione dalla procedura di gara.</w:t>
      </w:r>
    </w:p>
    <w:p w:rsidR="003D1F4B" w:rsidRPr="003D1F4B" w:rsidRDefault="003D1F4B" w:rsidP="007E0ED5">
      <w:pPr>
        <w:spacing w:after="0" w:line="360" w:lineRule="auto"/>
        <w:jc w:val="both"/>
        <w:rPr>
          <w:rFonts w:ascii="Times New Roman" w:eastAsia="Times New Roman" w:hAnsi="Times New Roman" w:cs="Times New Roman"/>
          <w:sz w:val="24"/>
          <w:szCs w:val="24"/>
        </w:rPr>
      </w:pPr>
      <w:r w:rsidRPr="003D1F4B">
        <w:rPr>
          <w:rFonts w:ascii="Times New Roman" w:hAnsi="Times New Roman" w:cs="Times New Roman"/>
          <w:sz w:val="24"/>
          <w:szCs w:val="24"/>
        </w:rPr>
        <w:t>La Società, inoltre, dichiara:</w:t>
      </w:r>
    </w:p>
    <w:p w:rsidR="003D1F4B" w:rsidRPr="003D1F4B" w:rsidRDefault="003D1F4B" w:rsidP="008B5B51">
      <w:pPr>
        <w:numPr>
          <w:ilvl w:val="0"/>
          <w:numId w:val="36"/>
        </w:numPr>
        <w:spacing w:after="0" w:line="360" w:lineRule="auto"/>
        <w:ind w:left="1190" w:right="57" w:hanging="357"/>
        <w:jc w:val="both"/>
        <w:rPr>
          <w:rFonts w:ascii="Times New Roman" w:hAnsi="Times New Roman" w:cs="Times New Roman"/>
          <w:sz w:val="24"/>
          <w:szCs w:val="24"/>
        </w:rPr>
      </w:pPr>
      <w:r w:rsidRPr="003D1F4B">
        <w:rPr>
          <w:rFonts w:ascii="Times New Roman" w:hAnsi="Times New Roman" w:cs="Times New Roman"/>
          <w:sz w:val="24"/>
          <w:szCs w:val="24"/>
        </w:rPr>
        <w:t>di aver preso visione del Capitolato Speciale d’Appalto e di essere, quindi, pienamente a conoscenza e di accettare senza riserva alcuna tutte le condizioni e le modalità di svolgimento del</w:t>
      </w:r>
      <w:r w:rsidR="00415D93">
        <w:rPr>
          <w:rFonts w:ascii="Times New Roman" w:hAnsi="Times New Roman" w:cs="Times New Roman"/>
          <w:sz w:val="24"/>
          <w:szCs w:val="24"/>
        </w:rPr>
        <w:t>la fornitura</w:t>
      </w:r>
      <w:r w:rsidRPr="003D1F4B">
        <w:rPr>
          <w:rFonts w:ascii="Times New Roman" w:hAnsi="Times New Roman" w:cs="Times New Roman"/>
          <w:sz w:val="24"/>
          <w:szCs w:val="24"/>
        </w:rPr>
        <w:t>, e di accettare integralmente quanto previsto nel</w:t>
      </w:r>
      <w:r w:rsidR="00E57E7B">
        <w:rPr>
          <w:rFonts w:ascii="Times New Roman" w:hAnsi="Times New Roman" w:cs="Times New Roman"/>
          <w:sz w:val="24"/>
          <w:szCs w:val="24"/>
        </w:rPr>
        <w:t xml:space="preserve"> C</w:t>
      </w:r>
      <w:r w:rsidRPr="003D1F4B">
        <w:rPr>
          <w:rFonts w:ascii="Times New Roman" w:hAnsi="Times New Roman" w:cs="Times New Roman"/>
          <w:sz w:val="24"/>
          <w:szCs w:val="24"/>
        </w:rPr>
        <w:t xml:space="preserve">apitolato </w:t>
      </w:r>
      <w:r w:rsidR="00E57E7B">
        <w:rPr>
          <w:rFonts w:ascii="Times New Roman" w:hAnsi="Times New Roman" w:cs="Times New Roman"/>
          <w:sz w:val="24"/>
          <w:szCs w:val="24"/>
        </w:rPr>
        <w:t>S</w:t>
      </w:r>
      <w:r w:rsidRPr="003D1F4B">
        <w:rPr>
          <w:rFonts w:ascii="Times New Roman" w:hAnsi="Times New Roman" w:cs="Times New Roman"/>
          <w:sz w:val="24"/>
          <w:szCs w:val="24"/>
        </w:rPr>
        <w:t xml:space="preserve">peciale </w:t>
      </w:r>
      <w:r w:rsidR="00E57E7B">
        <w:rPr>
          <w:rFonts w:ascii="Times New Roman" w:hAnsi="Times New Roman" w:cs="Times New Roman"/>
          <w:sz w:val="24"/>
          <w:szCs w:val="24"/>
        </w:rPr>
        <w:t>d’Appalto</w:t>
      </w:r>
      <w:r w:rsidRPr="003D1F4B">
        <w:rPr>
          <w:rFonts w:ascii="Times New Roman" w:hAnsi="Times New Roman" w:cs="Times New Roman"/>
          <w:sz w:val="24"/>
          <w:szCs w:val="24"/>
        </w:rPr>
        <w:t>;</w:t>
      </w:r>
    </w:p>
    <w:p w:rsidR="003D1F4B" w:rsidRPr="003D1F4B" w:rsidRDefault="003D1F4B" w:rsidP="003D1F4B">
      <w:pPr>
        <w:numPr>
          <w:ilvl w:val="0"/>
          <w:numId w:val="36"/>
        </w:numPr>
        <w:spacing w:after="0" w:line="360" w:lineRule="auto"/>
        <w:ind w:right="56"/>
        <w:jc w:val="both"/>
        <w:rPr>
          <w:rFonts w:ascii="Times New Roman" w:hAnsi="Times New Roman" w:cs="Times New Roman"/>
          <w:sz w:val="24"/>
          <w:szCs w:val="24"/>
        </w:rPr>
      </w:pPr>
      <w:r w:rsidRPr="003D1F4B">
        <w:rPr>
          <w:rFonts w:ascii="Times New Roman" w:hAnsi="Times New Roman" w:cs="Times New Roman"/>
          <w:sz w:val="24"/>
          <w:szCs w:val="24"/>
        </w:rPr>
        <w:t>di aver tenuto conto, nella formulazione dell’offerta, degli oneri assicurativi e previdenziali previsti dalle leggi, dai contratti e dagli accordi locali vigenti e dichiara altresì che il prezzo offerto è remunerativo e tale da consentire l’offerta fatta;</w:t>
      </w:r>
    </w:p>
    <w:p w:rsidR="003D1F4B" w:rsidRPr="003D1F4B" w:rsidRDefault="003D1F4B" w:rsidP="003D1F4B">
      <w:pPr>
        <w:numPr>
          <w:ilvl w:val="0"/>
          <w:numId w:val="36"/>
        </w:numPr>
        <w:spacing w:after="0" w:line="360" w:lineRule="auto"/>
        <w:ind w:right="56"/>
        <w:jc w:val="both"/>
        <w:rPr>
          <w:rFonts w:ascii="Times New Roman" w:hAnsi="Times New Roman" w:cs="Times New Roman"/>
          <w:sz w:val="24"/>
          <w:szCs w:val="24"/>
        </w:rPr>
      </w:pPr>
      <w:r w:rsidRPr="003D1F4B">
        <w:rPr>
          <w:rFonts w:ascii="Times New Roman" w:hAnsi="Times New Roman" w:cs="Times New Roman"/>
          <w:sz w:val="24"/>
          <w:szCs w:val="24"/>
        </w:rPr>
        <w:t xml:space="preserve">di presentare, </w:t>
      </w:r>
      <w:r w:rsidRPr="003D1F4B">
        <w:rPr>
          <w:rFonts w:ascii="Times New Roman" w:hAnsi="Times New Roman" w:cs="Times New Roman"/>
          <w:b/>
          <w:sz w:val="24"/>
          <w:szCs w:val="24"/>
        </w:rPr>
        <w:t>a pena di esclusione</w:t>
      </w:r>
      <w:r w:rsidRPr="003D1F4B">
        <w:rPr>
          <w:rFonts w:ascii="Times New Roman" w:hAnsi="Times New Roman" w:cs="Times New Roman"/>
          <w:sz w:val="24"/>
          <w:szCs w:val="24"/>
        </w:rPr>
        <w:t xml:space="preserve">, una </w:t>
      </w:r>
      <w:r w:rsidR="009E6AF5">
        <w:rPr>
          <w:rFonts w:ascii="Times New Roman" w:hAnsi="Times New Roman" w:cs="Times New Roman"/>
          <w:sz w:val="24"/>
          <w:szCs w:val="24"/>
        </w:rPr>
        <w:t xml:space="preserve">garanzia </w:t>
      </w:r>
      <w:r w:rsidRPr="003D1F4B">
        <w:rPr>
          <w:rFonts w:ascii="Times New Roman" w:hAnsi="Times New Roman" w:cs="Times New Roman"/>
          <w:sz w:val="24"/>
          <w:szCs w:val="24"/>
        </w:rPr>
        <w:t xml:space="preserve">provvisoria, ai sensi dell’art. 93, comma 1, del Codice, di € </w:t>
      </w:r>
      <w:r w:rsidR="00415D93">
        <w:rPr>
          <w:rFonts w:ascii="Times New Roman" w:hAnsi="Times New Roman" w:cs="Times New Roman"/>
          <w:sz w:val="24"/>
          <w:szCs w:val="24"/>
        </w:rPr>
        <w:t>5</w:t>
      </w:r>
      <w:r w:rsidR="00EC3A37">
        <w:rPr>
          <w:rFonts w:ascii="Times New Roman" w:hAnsi="Times New Roman" w:cs="Times New Roman"/>
          <w:sz w:val="24"/>
          <w:szCs w:val="24"/>
        </w:rPr>
        <w:t>8</w:t>
      </w:r>
      <w:r w:rsidR="00415D93">
        <w:rPr>
          <w:rFonts w:ascii="Times New Roman" w:hAnsi="Times New Roman" w:cs="Times New Roman"/>
          <w:sz w:val="24"/>
          <w:szCs w:val="24"/>
        </w:rPr>
        <w:t>0,</w:t>
      </w:r>
      <w:r w:rsidR="00026AA3">
        <w:rPr>
          <w:rFonts w:ascii="Times New Roman" w:hAnsi="Times New Roman" w:cs="Times New Roman"/>
          <w:sz w:val="24"/>
          <w:szCs w:val="24"/>
        </w:rPr>
        <w:t>00</w:t>
      </w:r>
      <w:r w:rsidRPr="003D1F4B">
        <w:rPr>
          <w:rFonts w:ascii="Times New Roman" w:hAnsi="Times New Roman" w:cs="Times New Roman"/>
          <w:sz w:val="24"/>
          <w:szCs w:val="24"/>
        </w:rPr>
        <w:t xml:space="preserve"> (euro </w:t>
      </w:r>
      <w:r w:rsidR="00415D93">
        <w:rPr>
          <w:rFonts w:ascii="Times New Roman" w:hAnsi="Times New Roman" w:cs="Times New Roman"/>
          <w:sz w:val="24"/>
          <w:szCs w:val="24"/>
        </w:rPr>
        <w:t>cinquecento</w:t>
      </w:r>
      <w:r w:rsidR="00EC3A37">
        <w:rPr>
          <w:rFonts w:ascii="Times New Roman" w:hAnsi="Times New Roman" w:cs="Times New Roman"/>
          <w:sz w:val="24"/>
          <w:szCs w:val="24"/>
        </w:rPr>
        <w:t>ttanta</w:t>
      </w:r>
      <w:r w:rsidR="008B5B51">
        <w:rPr>
          <w:rFonts w:ascii="Times New Roman" w:hAnsi="Times New Roman" w:cs="Times New Roman"/>
          <w:sz w:val="24"/>
          <w:szCs w:val="24"/>
        </w:rPr>
        <w:t>/00</w:t>
      </w:r>
      <w:r w:rsidRPr="003D1F4B">
        <w:rPr>
          <w:rFonts w:ascii="Times New Roman" w:hAnsi="Times New Roman" w:cs="Times New Roman"/>
          <w:sz w:val="24"/>
          <w:szCs w:val="24"/>
        </w:rPr>
        <w:t>)</w:t>
      </w:r>
      <w:r w:rsidRPr="003D1F4B">
        <w:rPr>
          <w:rFonts w:ascii="Times New Roman" w:hAnsi="Times New Roman" w:cs="Times New Roman"/>
          <w:i/>
          <w:sz w:val="24"/>
          <w:szCs w:val="24"/>
        </w:rPr>
        <w:t xml:space="preserve"> </w:t>
      </w:r>
      <w:r w:rsidRPr="003D1F4B">
        <w:rPr>
          <w:rFonts w:ascii="Times New Roman" w:hAnsi="Times New Roman" w:cs="Times New Roman"/>
          <w:sz w:val="24"/>
          <w:szCs w:val="24"/>
        </w:rPr>
        <w:t>pari al 2% dell’importo complessivo dell’appalto;</w:t>
      </w:r>
    </w:p>
    <w:p w:rsidR="003D1F4B" w:rsidRPr="003D1F4B" w:rsidRDefault="003D1F4B" w:rsidP="003D1F4B">
      <w:pPr>
        <w:numPr>
          <w:ilvl w:val="0"/>
          <w:numId w:val="36"/>
        </w:numPr>
        <w:spacing w:after="0" w:line="360" w:lineRule="auto"/>
        <w:ind w:right="56"/>
        <w:jc w:val="both"/>
        <w:rPr>
          <w:rFonts w:ascii="Times New Roman" w:hAnsi="Times New Roman" w:cs="Times New Roman"/>
          <w:sz w:val="24"/>
          <w:szCs w:val="24"/>
        </w:rPr>
      </w:pPr>
      <w:r w:rsidRPr="003D1F4B">
        <w:rPr>
          <w:rFonts w:ascii="Times New Roman" w:hAnsi="Times New Roman" w:cs="Times New Roman"/>
          <w:sz w:val="24"/>
          <w:szCs w:val="24"/>
        </w:rPr>
        <w:t xml:space="preserve">che, in relazione alle certificazione ISO </w:t>
      </w:r>
      <w:r w:rsidRPr="003D1F4B">
        <w:rPr>
          <w:rFonts w:ascii="Times New Roman" w:hAnsi="Times New Roman" w:cs="Times New Roman"/>
          <w:i/>
          <w:sz w:val="24"/>
          <w:szCs w:val="24"/>
        </w:rPr>
        <w:t>(barrare casella corrispondente):</w:t>
      </w:r>
    </w:p>
    <w:p w:rsidR="003D1F4B" w:rsidRPr="003D1F4B" w:rsidRDefault="003D1F4B" w:rsidP="008B5B51">
      <w:pPr>
        <w:spacing w:after="0" w:line="360" w:lineRule="auto"/>
        <w:ind w:left="845" w:right="57" w:firstLine="352"/>
        <w:jc w:val="both"/>
        <w:rPr>
          <w:rFonts w:ascii="Times New Roman" w:hAnsi="Times New Roman" w:cs="Times New Roman"/>
          <w:sz w:val="24"/>
          <w:szCs w:val="24"/>
        </w:rPr>
      </w:pPr>
      <w:r w:rsidRPr="003D1F4B">
        <w:rPr>
          <w:rFonts w:ascii="Times New Roman" w:hAnsi="Times New Roman" w:cs="Times New Roman"/>
          <w:sz w:val="24"/>
          <w:szCs w:val="24"/>
        </w:rPr>
        <w:t>□ di essere in possesso                         □ di non essere in possesso</w:t>
      </w:r>
    </w:p>
    <w:p w:rsidR="003D1F4B" w:rsidRPr="003D1F4B" w:rsidRDefault="003D1F4B" w:rsidP="008B5B51">
      <w:pPr>
        <w:spacing w:after="0" w:line="360" w:lineRule="auto"/>
        <w:ind w:left="1197" w:right="57"/>
        <w:jc w:val="both"/>
        <w:rPr>
          <w:rFonts w:ascii="Times New Roman" w:hAnsi="Times New Roman" w:cs="Times New Roman"/>
          <w:sz w:val="24"/>
          <w:szCs w:val="24"/>
        </w:rPr>
      </w:pPr>
      <w:r w:rsidRPr="003D1F4B">
        <w:rPr>
          <w:rFonts w:ascii="Times New Roman" w:hAnsi="Times New Roman" w:cs="Times New Roman"/>
          <w:sz w:val="24"/>
          <w:szCs w:val="24"/>
        </w:rPr>
        <w:lastRenderedPageBreak/>
        <w:t xml:space="preserve">di certificazione del sistema di qualità conforme alle norme europee UNI CEI EN 45000 e serie UNI CEI ENI ISO/IEC 17000, la certificazione di sistema di qualità conforme alle norme UNI CEI ISO 9.000 ovvero la dichiarazione della presenza di elementi significativi e tra loro correlati di tale sistema, e, pertanto, di: </w:t>
      </w:r>
    </w:p>
    <w:p w:rsidR="003D1F4B" w:rsidRPr="003D1F4B" w:rsidRDefault="003D1F4B" w:rsidP="008B5B51">
      <w:pPr>
        <w:spacing w:after="0" w:line="360" w:lineRule="auto"/>
        <w:ind w:left="848" w:right="56" w:firstLine="349"/>
        <w:jc w:val="both"/>
        <w:rPr>
          <w:rFonts w:ascii="Times New Roman" w:hAnsi="Times New Roman" w:cs="Times New Roman"/>
          <w:sz w:val="24"/>
          <w:szCs w:val="24"/>
        </w:rPr>
      </w:pPr>
      <w:r w:rsidRPr="003D1F4B">
        <w:rPr>
          <w:rFonts w:ascii="Times New Roman" w:hAnsi="Times New Roman" w:cs="Times New Roman"/>
          <w:sz w:val="24"/>
          <w:szCs w:val="24"/>
        </w:rPr>
        <w:t>□ di poter usufruire                        □ di non poter usufruire</w:t>
      </w:r>
    </w:p>
    <w:p w:rsidR="003D1F4B" w:rsidRPr="003D1F4B" w:rsidRDefault="003D1F4B" w:rsidP="008B5B51">
      <w:pPr>
        <w:spacing w:after="0" w:line="360" w:lineRule="auto"/>
        <w:ind w:left="1193" w:right="56"/>
        <w:jc w:val="both"/>
        <w:rPr>
          <w:rFonts w:ascii="Times New Roman" w:hAnsi="Times New Roman" w:cs="Times New Roman"/>
          <w:sz w:val="24"/>
          <w:szCs w:val="24"/>
        </w:rPr>
      </w:pPr>
      <w:r w:rsidRPr="003D1F4B">
        <w:rPr>
          <w:rFonts w:ascii="Times New Roman" w:hAnsi="Times New Roman" w:cs="Times New Roman"/>
          <w:sz w:val="24"/>
          <w:szCs w:val="24"/>
        </w:rPr>
        <w:t xml:space="preserve">della riduzione delle garanzie richieste dal Disciplinare di gara ai sensi dell’articolo 93, comma 7, ed art. 75, comma 7 del </w:t>
      </w:r>
      <w:proofErr w:type="spellStart"/>
      <w:r w:rsidRPr="003D1F4B">
        <w:rPr>
          <w:rFonts w:ascii="Times New Roman" w:hAnsi="Times New Roman" w:cs="Times New Roman"/>
          <w:sz w:val="24"/>
          <w:szCs w:val="24"/>
        </w:rPr>
        <w:t>D.Lgs.</w:t>
      </w:r>
      <w:proofErr w:type="spellEnd"/>
      <w:r w:rsidRPr="003D1F4B">
        <w:rPr>
          <w:rFonts w:ascii="Times New Roman" w:hAnsi="Times New Roman" w:cs="Times New Roman"/>
          <w:sz w:val="24"/>
          <w:szCs w:val="24"/>
        </w:rPr>
        <w:t xml:space="preserve"> n. 163/2006 e </w:t>
      </w:r>
      <w:proofErr w:type="spellStart"/>
      <w:r w:rsidRPr="003D1F4B">
        <w:rPr>
          <w:rFonts w:ascii="Times New Roman" w:hAnsi="Times New Roman" w:cs="Times New Roman"/>
          <w:sz w:val="24"/>
          <w:szCs w:val="24"/>
        </w:rPr>
        <w:t>s.m.i.</w:t>
      </w:r>
      <w:proofErr w:type="spellEnd"/>
      <w:r w:rsidRPr="003D1F4B">
        <w:rPr>
          <w:rFonts w:ascii="Times New Roman" w:hAnsi="Times New Roman" w:cs="Times New Roman"/>
          <w:sz w:val="24"/>
          <w:szCs w:val="24"/>
        </w:rPr>
        <w:t>;</w:t>
      </w:r>
    </w:p>
    <w:p w:rsidR="003D1F4B" w:rsidRPr="003D1F4B" w:rsidRDefault="003D1F4B" w:rsidP="003D1F4B">
      <w:pPr>
        <w:widowControl w:val="0"/>
        <w:numPr>
          <w:ilvl w:val="0"/>
          <w:numId w:val="36"/>
        </w:numPr>
        <w:spacing w:after="0" w:line="360" w:lineRule="auto"/>
        <w:jc w:val="both"/>
        <w:rPr>
          <w:rFonts w:ascii="Times New Roman" w:hAnsi="Times New Roman" w:cs="Times New Roman"/>
          <w:sz w:val="24"/>
          <w:szCs w:val="24"/>
        </w:rPr>
      </w:pPr>
      <w:r w:rsidRPr="003D1F4B">
        <w:rPr>
          <w:rFonts w:ascii="Times New Roman" w:hAnsi="Times New Roman" w:cs="Times New Roman"/>
          <w:sz w:val="24"/>
          <w:szCs w:val="24"/>
        </w:rPr>
        <w:t xml:space="preserve">di impegnarsi, in caso di aggiudicazione, al rilascio della </w:t>
      </w:r>
      <w:r w:rsidR="009E6AF5">
        <w:rPr>
          <w:rFonts w:ascii="Times New Roman" w:hAnsi="Times New Roman" w:cs="Times New Roman"/>
          <w:sz w:val="24"/>
          <w:szCs w:val="24"/>
        </w:rPr>
        <w:t xml:space="preserve">garanzia </w:t>
      </w:r>
      <w:r w:rsidRPr="003D1F4B">
        <w:rPr>
          <w:rFonts w:ascii="Times New Roman" w:hAnsi="Times New Roman" w:cs="Times New Roman"/>
          <w:sz w:val="24"/>
          <w:szCs w:val="24"/>
        </w:rPr>
        <w:t xml:space="preserve">definitiva secondo le modalità previste all’art. 103 del </w:t>
      </w:r>
      <w:proofErr w:type="spellStart"/>
      <w:r w:rsidRPr="003D1F4B">
        <w:rPr>
          <w:rFonts w:ascii="Times New Roman" w:hAnsi="Times New Roman" w:cs="Times New Roman"/>
          <w:sz w:val="24"/>
          <w:szCs w:val="24"/>
        </w:rPr>
        <w:t>D.</w:t>
      </w:r>
      <w:r w:rsidR="003202D7">
        <w:rPr>
          <w:rFonts w:ascii="Times New Roman" w:hAnsi="Times New Roman" w:cs="Times New Roman"/>
          <w:sz w:val="24"/>
          <w:szCs w:val="24"/>
        </w:rPr>
        <w:t>L</w:t>
      </w:r>
      <w:r w:rsidRPr="003D1F4B">
        <w:rPr>
          <w:rFonts w:ascii="Times New Roman" w:hAnsi="Times New Roman" w:cs="Times New Roman"/>
          <w:sz w:val="24"/>
          <w:szCs w:val="24"/>
        </w:rPr>
        <w:t>gs.</w:t>
      </w:r>
      <w:proofErr w:type="spellEnd"/>
      <w:r w:rsidRPr="003D1F4B">
        <w:rPr>
          <w:rFonts w:ascii="Times New Roman" w:hAnsi="Times New Roman" w:cs="Times New Roman"/>
          <w:sz w:val="24"/>
          <w:szCs w:val="24"/>
        </w:rPr>
        <w:t xml:space="preserve"> 50/2016;</w:t>
      </w:r>
    </w:p>
    <w:p w:rsidR="003D1F4B" w:rsidRPr="003D1F4B" w:rsidRDefault="003D1F4B" w:rsidP="003D1F4B">
      <w:pPr>
        <w:widowControl w:val="0"/>
        <w:numPr>
          <w:ilvl w:val="0"/>
          <w:numId w:val="36"/>
        </w:numPr>
        <w:spacing w:after="0" w:line="360" w:lineRule="auto"/>
        <w:jc w:val="both"/>
        <w:rPr>
          <w:rFonts w:ascii="Times New Roman" w:hAnsi="Times New Roman" w:cs="Times New Roman"/>
          <w:sz w:val="24"/>
          <w:szCs w:val="24"/>
        </w:rPr>
      </w:pPr>
      <w:r w:rsidRPr="003D1F4B">
        <w:rPr>
          <w:rFonts w:ascii="Times New Roman" w:hAnsi="Times New Roman" w:cs="Times New Roman"/>
          <w:sz w:val="24"/>
          <w:szCs w:val="24"/>
        </w:rPr>
        <w:t>di impegnarsi, in caso di aggiudicazione, alla comunicazione del conto corrente, già attivo o da attivare, su cui transiteranno i flussi finanziari per l’esecuzione della fornitura appaltata nonché le generalità ed il codice fiscale delle persone delegate ad operare sul conto corrente medesimo, in ottemperanza alla L. 136/2010.</w:t>
      </w:r>
    </w:p>
    <w:p w:rsidR="003D1F4B" w:rsidRPr="003D1F4B" w:rsidRDefault="003D1F4B" w:rsidP="003D1F4B">
      <w:pPr>
        <w:widowControl w:val="0"/>
        <w:numPr>
          <w:ilvl w:val="0"/>
          <w:numId w:val="36"/>
        </w:numPr>
        <w:spacing w:after="0" w:line="360" w:lineRule="auto"/>
        <w:jc w:val="both"/>
        <w:rPr>
          <w:rFonts w:ascii="Times New Roman" w:hAnsi="Times New Roman" w:cs="Times New Roman"/>
          <w:sz w:val="24"/>
          <w:szCs w:val="24"/>
        </w:rPr>
      </w:pPr>
      <w:r w:rsidRPr="003D1F4B">
        <w:rPr>
          <w:rFonts w:ascii="Times New Roman" w:hAnsi="Times New Roman" w:cs="Times New Roman"/>
          <w:b/>
          <w:sz w:val="24"/>
          <w:szCs w:val="24"/>
        </w:rPr>
        <w:t xml:space="preserve">di impegnarsi al rispetto del PATTO </w:t>
      </w:r>
      <w:proofErr w:type="spellStart"/>
      <w:r w:rsidRPr="003D1F4B">
        <w:rPr>
          <w:rFonts w:ascii="Times New Roman" w:hAnsi="Times New Roman" w:cs="Times New Roman"/>
          <w:b/>
          <w:sz w:val="24"/>
          <w:szCs w:val="24"/>
        </w:rPr>
        <w:t>DI</w:t>
      </w:r>
      <w:proofErr w:type="spellEnd"/>
      <w:r w:rsidRPr="003D1F4B">
        <w:rPr>
          <w:rFonts w:ascii="Times New Roman" w:hAnsi="Times New Roman" w:cs="Times New Roman"/>
          <w:b/>
          <w:sz w:val="24"/>
          <w:szCs w:val="24"/>
        </w:rPr>
        <w:t xml:space="preserve"> INTEGRITA’ di cui ha preso visione e di cui ne sottoscrive, in segno di accettazione, le rispettive clausole (All. </w:t>
      </w:r>
      <w:r w:rsidR="00C85443">
        <w:rPr>
          <w:rFonts w:ascii="Times New Roman" w:hAnsi="Times New Roman" w:cs="Times New Roman"/>
          <w:b/>
          <w:sz w:val="24"/>
          <w:szCs w:val="24"/>
        </w:rPr>
        <w:t>A1</w:t>
      </w:r>
      <w:r w:rsidRPr="003D1F4B">
        <w:rPr>
          <w:rFonts w:ascii="Times New Roman" w:hAnsi="Times New Roman" w:cs="Times New Roman"/>
          <w:b/>
          <w:sz w:val="24"/>
          <w:szCs w:val="24"/>
        </w:rPr>
        <w:t>) nonché di aver preso analogamente visione della c.d. Clausola di “</w:t>
      </w:r>
      <w:proofErr w:type="spellStart"/>
      <w:r w:rsidRPr="003D1F4B">
        <w:rPr>
          <w:rFonts w:ascii="Times New Roman" w:hAnsi="Times New Roman" w:cs="Times New Roman"/>
          <w:b/>
          <w:sz w:val="24"/>
          <w:szCs w:val="24"/>
        </w:rPr>
        <w:t>Pantouflage</w:t>
      </w:r>
      <w:proofErr w:type="spellEnd"/>
      <w:r w:rsidRPr="003D1F4B">
        <w:rPr>
          <w:rFonts w:ascii="Times New Roman" w:hAnsi="Times New Roman" w:cs="Times New Roman"/>
          <w:b/>
          <w:sz w:val="24"/>
          <w:szCs w:val="24"/>
        </w:rPr>
        <w:t xml:space="preserve">” che viene sottoscritta per accettazione (All. </w:t>
      </w:r>
      <w:r w:rsidR="00C85443">
        <w:rPr>
          <w:rFonts w:ascii="Times New Roman" w:hAnsi="Times New Roman" w:cs="Times New Roman"/>
          <w:b/>
          <w:sz w:val="24"/>
          <w:szCs w:val="24"/>
        </w:rPr>
        <w:t>A2</w:t>
      </w:r>
      <w:r w:rsidRPr="003D1F4B">
        <w:rPr>
          <w:rFonts w:ascii="Times New Roman" w:hAnsi="Times New Roman" w:cs="Times New Roman"/>
          <w:b/>
          <w:sz w:val="24"/>
          <w:szCs w:val="24"/>
        </w:rPr>
        <w:t>).</w:t>
      </w:r>
    </w:p>
    <w:p w:rsidR="003D1F4B" w:rsidRPr="003D1F4B" w:rsidRDefault="003D1F4B" w:rsidP="00877A65">
      <w:pPr>
        <w:widowControl w:val="0"/>
        <w:numPr>
          <w:ilvl w:val="0"/>
          <w:numId w:val="36"/>
        </w:numPr>
        <w:spacing w:after="240" w:line="360" w:lineRule="auto"/>
        <w:ind w:left="1190" w:hanging="357"/>
        <w:jc w:val="both"/>
        <w:rPr>
          <w:rFonts w:ascii="Times New Roman" w:hAnsi="Times New Roman" w:cs="Times New Roman"/>
          <w:sz w:val="24"/>
          <w:szCs w:val="24"/>
        </w:rPr>
      </w:pPr>
      <w:r w:rsidRPr="003D1F4B">
        <w:rPr>
          <w:rFonts w:ascii="Times New Roman" w:hAnsi="Times New Roman" w:cs="Times New Roman"/>
          <w:b/>
          <w:sz w:val="24"/>
          <w:szCs w:val="24"/>
        </w:rPr>
        <w:t>di essere a conoscenza che il mancato rispetto delle clausole contenute nei patti di integrità costituisce causa di esclusione</w:t>
      </w:r>
      <w:r w:rsidRPr="003D1F4B">
        <w:rPr>
          <w:rFonts w:ascii="Times New Roman" w:hAnsi="Times New Roman" w:cs="Times New Roman"/>
          <w:sz w:val="24"/>
          <w:szCs w:val="24"/>
        </w:rPr>
        <w:t xml:space="preserve"> dalla gara in ossequio a quanto previsto dall’art.1, comma 17 della Legge 6 novembre 2012, n. 190 “disposizioni per la prevenzione e la repressione della corruzione e dell’illegalità nella pubblica amministrazione”.   </w:t>
      </w:r>
    </w:p>
    <w:p w:rsidR="003D1F4B" w:rsidRPr="00DD254B" w:rsidRDefault="003D1F4B" w:rsidP="006D2D5F">
      <w:pPr>
        <w:pStyle w:val="Paragrafoelenco"/>
        <w:numPr>
          <w:ilvl w:val="0"/>
          <w:numId w:val="33"/>
        </w:numPr>
        <w:spacing w:line="360" w:lineRule="auto"/>
        <w:ind w:left="357" w:hanging="357"/>
        <w:jc w:val="both"/>
        <w:rPr>
          <w:rFonts w:ascii="Times New Roman" w:hAnsi="Times New Roman" w:cs="Times New Roman"/>
          <w:sz w:val="24"/>
          <w:szCs w:val="24"/>
        </w:rPr>
      </w:pPr>
      <w:r w:rsidRPr="00DD254B">
        <w:rPr>
          <w:rFonts w:ascii="Times New Roman" w:hAnsi="Times New Roman" w:cs="Times New Roman"/>
          <w:sz w:val="24"/>
          <w:szCs w:val="24"/>
        </w:rPr>
        <w:t xml:space="preserve">di essere informato, ai sensi e per gli effetti di cui all’art. 13 del </w:t>
      </w:r>
      <w:proofErr w:type="spellStart"/>
      <w:r w:rsidR="003202D7" w:rsidRPr="00DD254B">
        <w:rPr>
          <w:rFonts w:ascii="Times New Roman" w:hAnsi="Times New Roman" w:cs="Times New Roman"/>
          <w:sz w:val="24"/>
          <w:szCs w:val="24"/>
        </w:rPr>
        <w:t>D.L</w:t>
      </w:r>
      <w:r w:rsidRPr="00DD254B">
        <w:rPr>
          <w:rFonts w:ascii="Times New Roman" w:hAnsi="Times New Roman" w:cs="Times New Roman"/>
          <w:sz w:val="24"/>
          <w:szCs w:val="24"/>
        </w:rPr>
        <w:t>gs.</w:t>
      </w:r>
      <w:proofErr w:type="spellEnd"/>
      <w:r w:rsidRPr="00DD254B">
        <w:rPr>
          <w:rFonts w:ascii="Times New Roman" w:hAnsi="Times New Roman" w:cs="Times New Roman"/>
          <w:sz w:val="24"/>
          <w:szCs w:val="24"/>
        </w:rPr>
        <w:t xml:space="preserve"> 196/2003, che i dati personali raccolti saranno trattati, anche con strumenti informatici, esclusivamente nell’ambito del procedimento per il quale la presente dichiarazione viene resa. </w:t>
      </w:r>
    </w:p>
    <w:p w:rsidR="003D1F4B" w:rsidRPr="003D1F4B" w:rsidRDefault="003D1F4B" w:rsidP="003D1F4B">
      <w:pPr>
        <w:numPr>
          <w:ilvl w:val="12"/>
          <w:numId w:val="0"/>
        </w:numPr>
        <w:spacing w:line="360" w:lineRule="auto"/>
        <w:jc w:val="both"/>
        <w:rPr>
          <w:rFonts w:ascii="Times New Roman" w:hAnsi="Times New Roman" w:cs="Times New Roman"/>
          <w:sz w:val="24"/>
          <w:szCs w:val="24"/>
        </w:rPr>
      </w:pPr>
      <w:r w:rsidRPr="003D1F4B">
        <w:rPr>
          <w:rFonts w:ascii="Times New Roman" w:hAnsi="Times New Roman" w:cs="Times New Roman"/>
          <w:sz w:val="24"/>
          <w:szCs w:val="24"/>
        </w:rPr>
        <w:t xml:space="preserve">Dichiara altresì, in conformità alle disposizioni del D.P.R. 445/2000 e s.m., consapevole </w:t>
      </w:r>
      <w:r w:rsidRPr="003D1F4B">
        <w:rPr>
          <w:rFonts w:ascii="Times New Roman" w:hAnsi="Times New Roman" w:cs="Times New Roman"/>
          <w:sz w:val="24"/>
          <w:szCs w:val="24"/>
          <w:u w:val="single"/>
        </w:rPr>
        <w:t>delle sanzioni penali previste dall’art. 76 del succitato D.P.R., per le ipotesi di falsità in atti e dichiarazioni mendaci</w:t>
      </w:r>
      <w:r w:rsidRPr="003D1F4B">
        <w:rPr>
          <w:rFonts w:ascii="Times New Roman" w:hAnsi="Times New Roman" w:cs="Times New Roman"/>
          <w:sz w:val="24"/>
          <w:szCs w:val="24"/>
        </w:rPr>
        <w:t>,</w:t>
      </w:r>
    </w:p>
    <w:p w:rsidR="003D1F4B" w:rsidRPr="003D1F4B" w:rsidRDefault="003D1F4B" w:rsidP="00DD254B">
      <w:pPr>
        <w:numPr>
          <w:ilvl w:val="12"/>
          <w:numId w:val="0"/>
        </w:numPr>
        <w:spacing w:after="0" w:line="360" w:lineRule="auto"/>
        <w:jc w:val="both"/>
        <w:rPr>
          <w:rFonts w:ascii="Times New Roman" w:hAnsi="Times New Roman" w:cs="Times New Roman"/>
          <w:sz w:val="24"/>
          <w:szCs w:val="24"/>
        </w:rPr>
      </w:pPr>
      <w:r w:rsidRPr="003D1F4B">
        <w:rPr>
          <w:rFonts w:ascii="Times New Roman" w:hAnsi="Times New Roman" w:cs="Times New Roman"/>
          <w:sz w:val="24"/>
          <w:szCs w:val="24"/>
        </w:rPr>
        <w:t>[</w:t>
      </w:r>
      <w:r w:rsidR="00877A65">
        <w:rPr>
          <w:rFonts w:ascii="Times New Roman" w:hAnsi="Times New Roman" w:cs="Times New Roman"/>
          <w:sz w:val="24"/>
          <w:szCs w:val="24"/>
        </w:rPr>
        <w:t xml:space="preserve">   </w:t>
      </w:r>
      <w:r w:rsidRPr="003D1F4B">
        <w:rPr>
          <w:rFonts w:ascii="Times New Roman" w:hAnsi="Times New Roman" w:cs="Times New Roman"/>
          <w:sz w:val="24"/>
          <w:szCs w:val="24"/>
        </w:rPr>
        <w:t xml:space="preserve">] che non intende subappaltare </w:t>
      </w:r>
      <w:r w:rsidR="00DE3578">
        <w:rPr>
          <w:rFonts w:ascii="Times New Roman" w:hAnsi="Times New Roman" w:cs="Times New Roman"/>
          <w:sz w:val="24"/>
          <w:szCs w:val="24"/>
        </w:rPr>
        <w:t>il servizio</w:t>
      </w:r>
    </w:p>
    <w:p w:rsidR="003D1F4B" w:rsidRPr="003D1F4B" w:rsidRDefault="003D1F4B" w:rsidP="00DD254B">
      <w:pPr>
        <w:numPr>
          <w:ilvl w:val="12"/>
          <w:numId w:val="0"/>
        </w:numPr>
        <w:spacing w:after="0" w:line="360" w:lineRule="auto"/>
        <w:jc w:val="center"/>
        <w:rPr>
          <w:rFonts w:ascii="Times New Roman" w:hAnsi="Times New Roman" w:cs="Times New Roman"/>
          <w:i/>
          <w:sz w:val="24"/>
          <w:szCs w:val="24"/>
        </w:rPr>
      </w:pPr>
      <w:r w:rsidRPr="003D1F4B">
        <w:rPr>
          <w:rFonts w:ascii="Times New Roman" w:hAnsi="Times New Roman" w:cs="Times New Roman"/>
          <w:i/>
          <w:sz w:val="24"/>
          <w:szCs w:val="24"/>
        </w:rPr>
        <w:t>ovvero</w:t>
      </w:r>
    </w:p>
    <w:p w:rsidR="003D1F4B" w:rsidRPr="003D1F4B" w:rsidRDefault="003D1F4B" w:rsidP="00DD254B">
      <w:pPr>
        <w:numPr>
          <w:ilvl w:val="12"/>
          <w:numId w:val="0"/>
        </w:numPr>
        <w:spacing w:after="0" w:line="360" w:lineRule="auto"/>
        <w:jc w:val="both"/>
        <w:rPr>
          <w:rFonts w:ascii="Times New Roman" w:hAnsi="Times New Roman" w:cs="Times New Roman"/>
          <w:sz w:val="24"/>
          <w:szCs w:val="24"/>
        </w:rPr>
      </w:pPr>
      <w:r w:rsidRPr="003D1F4B">
        <w:rPr>
          <w:rFonts w:ascii="Times New Roman" w:hAnsi="Times New Roman" w:cs="Times New Roman"/>
          <w:sz w:val="24"/>
          <w:szCs w:val="24"/>
        </w:rPr>
        <w:t>[</w:t>
      </w:r>
      <w:r w:rsidR="00877A65">
        <w:rPr>
          <w:rFonts w:ascii="Times New Roman" w:hAnsi="Times New Roman" w:cs="Times New Roman"/>
          <w:sz w:val="24"/>
          <w:szCs w:val="24"/>
        </w:rPr>
        <w:t xml:space="preserve"> </w:t>
      </w:r>
      <w:r w:rsidRPr="003D1F4B">
        <w:rPr>
          <w:rFonts w:ascii="Times New Roman" w:hAnsi="Times New Roman" w:cs="Times New Roman"/>
          <w:sz w:val="24"/>
          <w:szCs w:val="24"/>
        </w:rPr>
        <w:t>] che intende subappaltare in misura non superiore al 30% del</w:t>
      </w:r>
      <w:r w:rsidR="00DE3578">
        <w:rPr>
          <w:rFonts w:ascii="Times New Roman" w:hAnsi="Times New Roman" w:cs="Times New Roman"/>
          <w:sz w:val="24"/>
          <w:szCs w:val="24"/>
        </w:rPr>
        <w:t xml:space="preserve"> servizio </w:t>
      </w:r>
      <w:r w:rsidRPr="003D1F4B">
        <w:rPr>
          <w:rFonts w:ascii="Times New Roman" w:hAnsi="Times New Roman" w:cs="Times New Roman"/>
          <w:sz w:val="24"/>
          <w:szCs w:val="24"/>
        </w:rPr>
        <w:t>le seguenti parti ________________________________________________________________________________</w:t>
      </w:r>
      <w:r w:rsidRPr="003D1F4B">
        <w:rPr>
          <w:rFonts w:ascii="Times New Roman" w:hAnsi="Times New Roman" w:cs="Times New Roman"/>
          <w:sz w:val="24"/>
          <w:szCs w:val="24"/>
        </w:rPr>
        <w:lastRenderedPageBreak/>
        <w:t>______________________________________________________________________________________________________________________________________</w:t>
      </w:r>
      <w:r w:rsidR="003202D7">
        <w:rPr>
          <w:rFonts w:ascii="Times New Roman" w:hAnsi="Times New Roman" w:cs="Times New Roman"/>
          <w:sz w:val="24"/>
          <w:szCs w:val="24"/>
        </w:rPr>
        <w:t>__________________________</w:t>
      </w:r>
    </w:p>
    <w:p w:rsidR="006D2D5F" w:rsidRDefault="006D2D5F" w:rsidP="006D2D5F">
      <w:pPr>
        <w:numPr>
          <w:ilvl w:val="12"/>
          <w:numId w:val="0"/>
        </w:numPr>
        <w:spacing w:after="0" w:line="240" w:lineRule="auto"/>
        <w:jc w:val="both"/>
        <w:rPr>
          <w:rFonts w:ascii="Times New Roman" w:hAnsi="Times New Roman" w:cs="Times New Roman"/>
          <w:b/>
          <w:bCs/>
          <w:i/>
          <w:sz w:val="24"/>
          <w:szCs w:val="24"/>
        </w:rPr>
      </w:pPr>
    </w:p>
    <w:p w:rsidR="003D1F4B" w:rsidRPr="003D1F4B" w:rsidRDefault="003D1F4B" w:rsidP="006D2D5F">
      <w:pPr>
        <w:numPr>
          <w:ilvl w:val="12"/>
          <w:numId w:val="0"/>
        </w:numPr>
        <w:spacing w:after="0" w:line="240" w:lineRule="auto"/>
        <w:jc w:val="both"/>
        <w:rPr>
          <w:rFonts w:ascii="Times New Roman" w:hAnsi="Times New Roman" w:cs="Times New Roman"/>
          <w:b/>
          <w:bCs/>
          <w:i/>
          <w:sz w:val="24"/>
          <w:szCs w:val="24"/>
        </w:rPr>
      </w:pPr>
      <w:r w:rsidRPr="003D1F4B">
        <w:rPr>
          <w:rFonts w:ascii="Times New Roman" w:hAnsi="Times New Roman" w:cs="Times New Roman"/>
          <w:b/>
          <w:bCs/>
          <w:i/>
          <w:sz w:val="24"/>
          <w:szCs w:val="24"/>
        </w:rPr>
        <w:t>SI AVVERTE CHE:</w:t>
      </w:r>
    </w:p>
    <w:p w:rsidR="003D1F4B" w:rsidRPr="003D1F4B" w:rsidRDefault="003D1F4B" w:rsidP="006D2D5F">
      <w:pPr>
        <w:numPr>
          <w:ilvl w:val="12"/>
          <w:numId w:val="0"/>
        </w:numPr>
        <w:spacing w:after="0" w:line="240" w:lineRule="auto"/>
        <w:jc w:val="both"/>
        <w:rPr>
          <w:rFonts w:ascii="Times New Roman" w:hAnsi="Times New Roman" w:cs="Times New Roman"/>
          <w:b/>
          <w:bCs/>
          <w:i/>
          <w:sz w:val="24"/>
          <w:szCs w:val="24"/>
        </w:rPr>
      </w:pPr>
      <w:r w:rsidRPr="003D1F4B">
        <w:rPr>
          <w:rFonts w:ascii="Times New Roman" w:hAnsi="Times New Roman" w:cs="Times New Roman"/>
          <w:b/>
          <w:bCs/>
          <w:i/>
          <w:sz w:val="24"/>
          <w:szCs w:val="24"/>
        </w:rPr>
        <w:t xml:space="preserve">a) SOCCORSO ISTRUTTORIO </w:t>
      </w:r>
    </w:p>
    <w:p w:rsidR="003D1F4B" w:rsidRPr="003D1F4B" w:rsidRDefault="006D2D5F" w:rsidP="006D2D5F">
      <w:pPr>
        <w:pStyle w:val="PlainText2"/>
        <w:rPr>
          <w:rFonts w:ascii="Times New Roman" w:hAnsi="Times New Roman"/>
          <w:sz w:val="24"/>
          <w:szCs w:val="24"/>
        </w:rPr>
      </w:pPr>
      <w:r>
        <w:rPr>
          <w:rFonts w:ascii="Times New Roman" w:hAnsi="Times New Roman"/>
          <w:bCs/>
          <w:sz w:val="24"/>
          <w:szCs w:val="24"/>
        </w:rPr>
        <w:t>A</w:t>
      </w:r>
      <w:r w:rsidR="003D1F4B" w:rsidRPr="003D1F4B">
        <w:rPr>
          <w:rFonts w:ascii="Times New Roman" w:hAnsi="Times New Roman"/>
          <w:bCs/>
          <w:sz w:val="24"/>
          <w:szCs w:val="24"/>
        </w:rPr>
        <w:t xml:space="preserve">i sensi dell’art. 83, comma 9, del </w:t>
      </w:r>
      <w:proofErr w:type="spellStart"/>
      <w:r w:rsidR="003D1F4B" w:rsidRPr="003D1F4B">
        <w:rPr>
          <w:rFonts w:ascii="Times New Roman" w:hAnsi="Times New Roman"/>
          <w:bCs/>
          <w:sz w:val="24"/>
          <w:szCs w:val="24"/>
        </w:rPr>
        <w:t>D.Lgs.</w:t>
      </w:r>
      <w:proofErr w:type="spellEnd"/>
      <w:r w:rsidR="003D1F4B" w:rsidRPr="003D1F4B">
        <w:rPr>
          <w:rFonts w:ascii="Times New Roman" w:hAnsi="Times New Roman"/>
          <w:bCs/>
          <w:sz w:val="24"/>
          <w:szCs w:val="24"/>
        </w:rPr>
        <w:t xml:space="preserve"> 50/2016, nell’ipotesi di mancanza, incompletezza e ogni altra irregolarità essenziale delle dichiarazioni sostitutive, con esclusione di quelle afferenti all’offerta tecnica ed economica, da parte di uno o più partecipanti alla gara, la seduta verrà chiusa. </w:t>
      </w:r>
      <w:r w:rsidR="003D1F4B" w:rsidRPr="003D1F4B">
        <w:rPr>
          <w:rFonts w:ascii="Times New Roman" w:hAnsi="Times New Roman"/>
          <w:b/>
          <w:bCs/>
          <w:sz w:val="24"/>
          <w:szCs w:val="24"/>
        </w:rPr>
        <w:t xml:space="preserve">Il/i concorrente/i è tenuto al pagamento, in favore della stazione appaltante, della sanzione pecuniaria pari a € </w:t>
      </w:r>
      <w:r w:rsidR="00B24C56">
        <w:rPr>
          <w:rFonts w:ascii="Times New Roman" w:hAnsi="Times New Roman"/>
          <w:b/>
          <w:bCs/>
          <w:sz w:val="24"/>
          <w:szCs w:val="24"/>
        </w:rPr>
        <w:t>2</w:t>
      </w:r>
      <w:r w:rsidR="005B38BD">
        <w:rPr>
          <w:rFonts w:ascii="Times New Roman" w:hAnsi="Times New Roman"/>
          <w:b/>
          <w:bCs/>
          <w:sz w:val="24"/>
          <w:szCs w:val="24"/>
        </w:rPr>
        <w:t>5</w:t>
      </w:r>
      <w:r w:rsidR="00B24C56">
        <w:rPr>
          <w:rFonts w:ascii="Times New Roman" w:hAnsi="Times New Roman"/>
          <w:b/>
          <w:bCs/>
          <w:sz w:val="24"/>
          <w:szCs w:val="24"/>
        </w:rPr>
        <w:t>0</w:t>
      </w:r>
      <w:r w:rsidR="005D2E1C">
        <w:rPr>
          <w:rFonts w:ascii="Times New Roman" w:hAnsi="Times New Roman"/>
          <w:b/>
          <w:bCs/>
          <w:sz w:val="24"/>
          <w:szCs w:val="24"/>
        </w:rPr>
        <w:t xml:space="preserve">,00 (Euro </w:t>
      </w:r>
      <w:r w:rsidR="00B24C56">
        <w:rPr>
          <w:rFonts w:ascii="Times New Roman" w:hAnsi="Times New Roman"/>
          <w:b/>
          <w:bCs/>
          <w:sz w:val="24"/>
          <w:szCs w:val="24"/>
        </w:rPr>
        <w:t>duecento</w:t>
      </w:r>
      <w:r w:rsidR="005B38BD">
        <w:rPr>
          <w:rFonts w:ascii="Times New Roman" w:hAnsi="Times New Roman"/>
          <w:b/>
          <w:bCs/>
          <w:sz w:val="24"/>
          <w:szCs w:val="24"/>
        </w:rPr>
        <w:t>cinquanta</w:t>
      </w:r>
      <w:r w:rsidR="005D2E1C">
        <w:rPr>
          <w:rFonts w:ascii="Times New Roman" w:hAnsi="Times New Roman"/>
          <w:b/>
          <w:bCs/>
          <w:sz w:val="24"/>
          <w:szCs w:val="24"/>
        </w:rPr>
        <w:t xml:space="preserve">/00), </w:t>
      </w:r>
      <w:r w:rsidR="003D1F4B" w:rsidRPr="003D1F4B">
        <w:rPr>
          <w:rFonts w:ascii="Times New Roman" w:hAnsi="Times New Roman"/>
          <w:b/>
          <w:bCs/>
          <w:sz w:val="24"/>
          <w:szCs w:val="24"/>
        </w:rPr>
        <w:t>in misura non inferiore all</w:t>
      </w:r>
      <w:r>
        <w:rPr>
          <w:rFonts w:ascii="Times New Roman" w:hAnsi="Times New Roman"/>
          <w:b/>
          <w:bCs/>
          <w:sz w:val="24"/>
          <w:szCs w:val="24"/>
        </w:rPr>
        <w:t>’</w:t>
      </w:r>
      <w:r w:rsidR="003D1F4B" w:rsidRPr="003D1F4B">
        <w:rPr>
          <w:rFonts w:ascii="Times New Roman" w:hAnsi="Times New Roman"/>
          <w:b/>
          <w:bCs/>
          <w:sz w:val="24"/>
          <w:szCs w:val="24"/>
        </w:rPr>
        <w:t>uno per mille e non superiore all</w:t>
      </w:r>
      <w:r>
        <w:rPr>
          <w:rFonts w:ascii="Times New Roman" w:hAnsi="Times New Roman"/>
          <w:b/>
          <w:bCs/>
          <w:sz w:val="24"/>
          <w:szCs w:val="24"/>
        </w:rPr>
        <w:t>’</w:t>
      </w:r>
      <w:r w:rsidR="003D1F4B" w:rsidRPr="003D1F4B">
        <w:rPr>
          <w:rFonts w:ascii="Times New Roman" w:hAnsi="Times New Roman"/>
          <w:b/>
          <w:bCs/>
          <w:sz w:val="24"/>
          <w:szCs w:val="24"/>
        </w:rPr>
        <w:t>uno per cento del valore della gara e comunque non superiore a 5.000 euro</w:t>
      </w:r>
      <w:r w:rsidR="003D1F4B" w:rsidRPr="003D1F4B">
        <w:rPr>
          <w:rFonts w:ascii="Times New Roman" w:hAnsi="Times New Roman"/>
          <w:bCs/>
          <w:sz w:val="24"/>
          <w:szCs w:val="24"/>
        </w:rPr>
        <w:t xml:space="preserve">. </w:t>
      </w:r>
      <w:r w:rsidR="003D1F4B" w:rsidRPr="003D1F4B">
        <w:rPr>
          <w:rFonts w:ascii="Times New Roman" w:hAnsi="Times New Roman"/>
          <w:b/>
          <w:sz w:val="24"/>
          <w:szCs w:val="24"/>
        </w:rPr>
        <w:t xml:space="preserve">In tal caso, la stazione appaltante assegna al concorrente un termine, non superiore a dieci giorni, perché siano rese, integrate o regolarizzate le dichiarazioni necessarie, indicandone il contenuto e i soggetti che le devono rendere, da presentare contestualmente al documento comprovante l'avvenuto pagamento della sanzione, a pena di esclusione. </w:t>
      </w:r>
      <w:r w:rsidR="003D1F4B" w:rsidRPr="003D1F4B">
        <w:rPr>
          <w:rFonts w:ascii="Times New Roman" w:hAnsi="Times New Roman"/>
          <w:b/>
          <w:sz w:val="24"/>
          <w:szCs w:val="24"/>
          <w:u w:val="single"/>
        </w:rPr>
        <w:t>La sanzione è dovuta esclusivamente in caso di regolarizzazione</w:t>
      </w:r>
      <w:r w:rsidR="003D1F4B" w:rsidRPr="003D1F4B">
        <w:rPr>
          <w:rFonts w:ascii="Times New Roman" w:hAnsi="Times New Roman"/>
          <w:sz w:val="24"/>
          <w:szCs w:val="24"/>
        </w:rPr>
        <w:t xml:space="preserve">. </w:t>
      </w:r>
      <w:r w:rsidR="003D1F4B" w:rsidRPr="003D1F4B">
        <w:rPr>
          <w:rFonts w:ascii="Times New Roman" w:hAnsi="Times New Roman"/>
          <w:sz w:val="24"/>
          <w:szCs w:val="24"/>
          <w:u w:val="single"/>
        </w:rPr>
        <w:t>Nei casi di irregolarità formali, ovvero di mancanza o incompletezza di dichiarazioni non essenziali, la stazione appaltante ne richiede comunque la regolarizzazione con la procedura di cui al periodo precedente, ma non applica alcuna sanzione</w:t>
      </w:r>
      <w:r w:rsidR="003D1F4B" w:rsidRPr="003D1F4B">
        <w:rPr>
          <w:rFonts w:ascii="Times New Roman" w:hAnsi="Times New Roman"/>
          <w:sz w:val="24"/>
          <w:szCs w:val="24"/>
        </w:rPr>
        <w:t xml:space="preserve">. </w:t>
      </w:r>
      <w:r w:rsidR="003D1F4B" w:rsidRPr="003D1F4B">
        <w:rPr>
          <w:rFonts w:ascii="Times New Roman" w:hAnsi="Times New Roman"/>
          <w:b/>
          <w:sz w:val="24"/>
          <w:szCs w:val="24"/>
          <w:u w:val="single"/>
        </w:rPr>
        <w:t>In caso di inutile decorso del termine di regolarizzazione, il concorrente è escluso dalla gara</w:t>
      </w:r>
      <w:r w:rsidR="003D1F4B" w:rsidRPr="003D1F4B">
        <w:rPr>
          <w:rFonts w:ascii="Times New Roman" w:hAnsi="Times New Roman"/>
          <w:sz w:val="24"/>
          <w:szCs w:val="24"/>
        </w:rPr>
        <w:t>. Costituiscono irregolarità essenziali non sanabili le carenze della documentazione che non consentono l'individuazione del contenuto o del soggetto responsabile della stessa.</w:t>
      </w:r>
      <w:r w:rsidR="003D1F4B" w:rsidRPr="003D1F4B">
        <w:rPr>
          <w:rFonts w:ascii="Times New Roman" w:hAnsi="Times New Roman"/>
          <w:i/>
          <w:sz w:val="24"/>
          <w:szCs w:val="24"/>
        </w:rPr>
        <w:t xml:space="preserve"> </w:t>
      </w:r>
    </w:p>
    <w:p w:rsidR="003D1F4B" w:rsidRPr="003D1F4B" w:rsidRDefault="003D1F4B" w:rsidP="006D2D5F">
      <w:pPr>
        <w:numPr>
          <w:ilvl w:val="12"/>
          <w:numId w:val="0"/>
        </w:numPr>
        <w:spacing w:after="0" w:line="240" w:lineRule="auto"/>
        <w:jc w:val="both"/>
        <w:rPr>
          <w:rFonts w:ascii="Times New Roman" w:hAnsi="Times New Roman" w:cs="Times New Roman"/>
          <w:b/>
          <w:bCs/>
          <w:i/>
          <w:sz w:val="24"/>
          <w:szCs w:val="24"/>
        </w:rPr>
      </w:pPr>
    </w:p>
    <w:p w:rsidR="003D1F4B" w:rsidRPr="003D1F4B" w:rsidRDefault="003D1F4B" w:rsidP="006D2D5F">
      <w:pPr>
        <w:spacing w:after="0"/>
        <w:jc w:val="both"/>
        <w:rPr>
          <w:rFonts w:ascii="Times New Roman" w:hAnsi="Times New Roman" w:cs="Times New Roman"/>
          <w:sz w:val="24"/>
          <w:szCs w:val="24"/>
        </w:rPr>
      </w:pPr>
    </w:p>
    <w:p w:rsidR="003D1F4B" w:rsidRPr="003D1F4B" w:rsidRDefault="003D1F4B" w:rsidP="003D1F4B">
      <w:pPr>
        <w:spacing w:line="360" w:lineRule="auto"/>
        <w:jc w:val="both"/>
        <w:rPr>
          <w:rFonts w:ascii="Times New Roman" w:hAnsi="Times New Roman" w:cs="Times New Roman"/>
          <w:sz w:val="24"/>
          <w:szCs w:val="24"/>
        </w:rPr>
      </w:pPr>
      <w:r w:rsidRPr="003D1F4B">
        <w:rPr>
          <w:rFonts w:ascii="Times New Roman" w:hAnsi="Times New Roman" w:cs="Times New Roman"/>
          <w:sz w:val="24"/>
          <w:szCs w:val="24"/>
        </w:rPr>
        <w:t xml:space="preserve">Luogo e data, </w:t>
      </w:r>
      <w:proofErr w:type="spellStart"/>
      <w:r w:rsidRPr="003D1F4B">
        <w:rPr>
          <w:rFonts w:ascii="Times New Roman" w:hAnsi="Times New Roman" w:cs="Times New Roman"/>
          <w:sz w:val="24"/>
          <w:szCs w:val="24"/>
        </w:rPr>
        <w:t>………………………</w:t>
      </w:r>
      <w:proofErr w:type="spellEnd"/>
      <w:r w:rsidRPr="003D1F4B">
        <w:rPr>
          <w:rFonts w:ascii="Times New Roman" w:hAnsi="Times New Roman" w:cs="Times New Roman"/>
          <w:sz w:val="24"/>
          <w:szCs w:val="24"/>
        </w:rPr>
        <w:t>.</w:t>
      </w:r>
      <w:r w:rsidRPr="003D1F4B">
        <w:rPr>
          <w:rFonts w:ascii="Times New Roman" w:hAnsi="Times New Roman" w:cs="Times New Roman"/>
          <w:sz w:val="24"/>
          <w:szCs w:val="24"/>
        </w:rPr>
        <w:tab/>
      </w:r>
      <w:r w:rsidRPr="003D1F4B">
        <w:rPr>
          <w:rFonts w:ascii="Times New Roman" w:hAnsi="Times New Roman" w:cs="Times New Roman"/>
          <w:sz w:val="24"/>
          <w:szCs w:val="24"/>
        </w:rPr>
        <w:tab/>
      </w:r>
      <w:r w:rsidRPr="003D1F4B">
        <w:rPr>
          <w:rFonts w:ascii="Times New Roman" w:hAnsi="Times New Roman" w:cs="Times New Roman"/>
          <w:sz w:val="24"/>
          <w:szCs w:val="24"/>
        </w:rPr>
        <w:tab/>
      </w:r>
      <w:r w:rsidRPr="003D1F4B">
        <w:rPr>
          <w:rFonts w:ascii="Times New Roman" w:hAnsi="Times New Roman" w:cs="Times New Roman"/>
          <w:sz w:val="24"/>
          <w:szCs w:val="24"/>
        </w:rPr>
        <w:tab/>
      </w:r>
    </w:p>
    <w:p w:rsidR="003D1F4B" w:rsidRPr="003D1F4B" w:rsidRDefault="003D1F4B" w:rsidP="003D1F4B">
      <w:pPr>
        <w:spacing w:line="360" w:lineRule="auto"/>
        <w:ind w:left="2945" w:firstLine="595"/>
        <w:jc w:val="center"/>
        <w:rPr>
          <w:rFonts w:ascii="Times New Roman" w:hAnsi="Times New Roman" w:cs="Times New Roman"/>
          <w:sz w:val="24"/>
          <w:szCs w:val="24"/>
        </w:rPr>
      </w:pPr>
      <w:r w:rsidRPr="003D1F4B">
        <w:rPr>
          <w:rFonts w:ascii="Times New Roman" w:hAnsi="Times New Roman" w:cs="Times New Roman"/>
          <w:sz w:val="24"/>
          <w:szCs w:val="24"/>
        </w:rPr>
        <w:t>Firma del Dichiarante</w:t>
      </w:r>
    </w:p>
    <w:p w:rsidR="003D1F4B" w:rsidRPr="003D1F4B" w:rsidRDefault="003D1F4B" w:rsidP="003D1F4B">
      <w:pPr>
        <w:spacing w:line="360" w:lineRule="auto"/>
        <w:ind w:left="3653"/>
        <w:jc w:val="both"/>
        <w:rPr>
          <w:rFonts w:ascii="Times New Roman" w:hAnsi="Times New Roman" w:cs="Times New Roman"/>
          <w:sz w:val="24"/>
          <w:szCs w:val="24"/>
        </w:rPr>
      </w:pPr>
      <w:proofErr w:type="spellStart"/>
      <w:r w:rsidRPr="003D1F4B">
        <w:rPr>
          <w:rFonts w:ascii="Times New Roman" w:hAnsi="Times New Roman" w:cs="Times New Roman"/>
          <w:sz w:val="24"/>
          <w:szCs w:val="24"/>
        </w:rPr>
        <w:t>………………………………………………………………</w:t>
      </w:r>
      <w:proofErr w:type="spellEnd"/>
    </w:p>
    <w:p w:rsidR="003D1F4B" w:rsidRPr="003D1F4B" w:rsidRDefault="003D1F4B" w:rsidP="003D1F4B">
      <w:pPr>
        <w:spacing w:line="360" w:lineRule="auto"/>
        <w:jc w:val="both"/>
        <w:rPr>
          <w:rFonts w:ascii="Times New Roman" w:eastAsia="Times New Roman" w:hAnsi="Times New Roman" w:cs="Times New Roman"/>
          <w:i/>
          <w:sz w:val="24"/>
          <w:szCs w:val="24"/>
        </w:rPr>
      </w:pPr>
      <w:r w:rsidRPr="003D1F4B">
        <w:rPr>
          <w:rFonts w:ascii="Times New Roman" w:hAnsi="Times New Roman" w:cs="Times New Roman"/>
          <w:i/>
          <w:sz w:val="24"/>
          <w:szCs w:val="24"/>
        </w:rPr>
        <w:t>(Si allega copia fotostatica di un documento in corso di validità del sottoscrittore)</w:t>
      </w:r>
    </w:p>
    <w:sectPr w:rsidR="003D1F4B" w:rsidRPr="003D1F4B" w:rsidSect="00246E2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F3F"/>
    <w:multiLevelType w:val="hybridMultilevel"/>
    <w:tmpl w:val="D12866A8"/>
    <w:lvl w:ilvl="0" w:tplc="EBC483EE">
      <w:start w:val="11"/>
      <w:numFmt w:val="bullet"/>
      <w:lvlText w:val="-"/>
      <w:lvlJc w:val="left"/>
      <w:pPr>
        <w:ind w:left="720" w:hanging="360"/>
      </w:pPr>
      <w:rPr>
        <w:rFonts w:ascii="Times New Roman" w:eastAsiaTheme="minorEastAsia"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E51F90"/>
    <w:multiLevelType w:val="hybridMultilevel"/>
    <w:tmpl w:val="58BC9F3E"/>
    <w:lvl w:ilvl="0" w:tplc="7EA604F4">
      <w:start w:val="1"/>
      <w:numFmt w:val="lowerLetter"/>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EFD427F"/>
    <w:multiLevelType w:val="hybridMultilevel"/>
    <w:tmpl w:val="AA2CCD66"/>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F11072"/>
    <w:multiLevelType w:val="hybridMultilevel"/>
    <w:tmpl w:val="86E4790E"/>
    <w:lvl w:ilvl="0" w:tplc="0410000F">
      <w:start w:val="1"/>
      <w:numFmt w:val="decimal"/>
      <w:lvlText w:val="%1."/>
      <w:lvlJc w:val="left"/>
      <w:pPr>
        <w:tabs>
          <w:tab w:val="num" w:pos="360"/>
        </w:tabs>
        <w:ind w:left="360" w:hanging="360"/>
      </w:pPr>
    </w:lvl>
    <w:lvl w:ilvl="1" w:tplc="18A4A4E6">
      <w:start w:val="1"/>
      <w:numFmt w:val="bullet"/>
      <w:lvlText w:val="⁯"/>
      <w:lvlJc w:val="left"/>
      <w:pPr>
        <w:tabs>
          <w:tab w:val="num" w:pos="1080"/>
        </w:tabs>
        <w:ind w:left="1080" w:hanging="360"/>
      </w:pPr>
      <w:rPr>
        <w:rFonts w:ascii="Times New Roman" w:hAnsi="Times New Roman" w:cs="Times New Roman" w:hint="default"/>
        <w:sz w:val="28"/>
      </w:rPr>
    </w:lvl>
    <w:lvl w:ilvl="2" w:tplc="0410000F">
      <w:start w:val="1"/>
      <w:numFmt w:val="decimal"/>
      <w:lvlText w:val="%3."/>
      <w:lvlJc w:val="left"/>
      <w:pPr>
        <w:tabs>
          <w:tab w:val="num" w:pos="1980"/>
        </w:tabs>
        <w:ind w:left="198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1277095F"/>
    <w:multiLevelType w:val="hybridMultilevel"/>
    <w:tmpl w:val="97F2CF26"/>
    <w:lvl w:ilvl="0" w:tplc="1E249E6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137E0205"/>
    <w:multiLevelType w:val="hybridMultilevel"/>
    <w:tmpl w:val="8474E3E2"/>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nsid w:val="13834BA5"/>
    <w:multiLevelType w:val="hybridMultilevel"/>
    <w:tmpl w:val="20B4F91C"/>
    <w:lvl w:ilvl="0" w:tplc="0410000B">
      <w:start w:val="1"/>
      <w:numFmt w:val="bullet"/>
      <w:lvlText w:val=""/>
      <w:lvlJc w:val="left"/>
      <w:pPr>
        <w:tabs>
          <w:tab w:val="num" w:pos="2148"/>
        </w:tabs>
        <w:ind w:left="2148" w:hanging="360"/>
      </w:pPr>
      <w:rPr>
        <w:rFonts w:ascii="Wingdings" w:hAnsi="Wingdings" w:hint="default"/>
      </w:rPr>
    </w:lvl>
    <w:lvl w:ilvl="1" w:tplc="04100003" w:tentative="1">
      <w:start w:val="1"/>
      <w:numFmt w:val="bullet"/>
      <w:lvlText w:val="o"/>
      <w:lvlJc w:val="left"/>
      <w:pPr>
        <w:tabs>
          <w:tab w:val="num" w:pos="2868"/>
        </w:tabs>
        <w:ind w:left="2868" w:hanging="360"/>
      </w:pPr>
      <w:rPr>
        <w:rFonts w:ascii="Courier New" w:hAnsi="Courier New" w:cs="Courier New" w:hint="default"/>
      </w:rPr>
    </w:lvl>
    <w:lvl w:ilvl="2" w:tplc="04100005" w:tentative="1">
      <w:start w:val="1"/>
      <w:numFmt w:val="bullet"/>
      <w:lvlText w:val=""/>
      <w:lvlJc w:val="left"/>
      <w:pPr>
        <w:tabs>
          <w:tab w:val="num" w:pos="3588"/>
        </w:tabs>
        <w:ind w:left="3588" w:hanging="360"/>
      </w:pPr>
      <w:rPr>
        <w:rFonts w:ascii="Wingdings" w:hAnsi="Wingdings" w:hint="default"/>
      </w:rPr>
    </w:lvl>
    <w:lvl w:ilvl="3" w:tplc="04100001" w:tentative="1">
      <w:start w:val="1"/>
      <w:numFmt w:val="bullet"/>
      <w:lvlText w:val=""/>
      <w:lvlJc w:val="left"/>
      <w:pPr>
        <w:tabs>
          <w:tab w:val="num" w:pos="4308"/>
        </w:tabs>
        <w:ind w:left="4308" w:hanging="360"/>
      </w:pPr>
      <w:rPr>
        <w:rFonts w:ascii="Symbol" w:hAnsi="Symbol" w:hint="default"/>
      </w:rPr>
    </w:lvl>
    <w:lvl w:ilvl="4" w:tplc="04100003" w:tentative="1">
      <w:start w:val="1"/>
      <w:numFmt w:val="bullet"/>
      <w:lvlText w:val="o"/>
      <w:lvlJc w:val="left"/>
      <w:pPr>
        <w:tabs>
          <w:tab w:val="num" w:pos="5028"/>
        </w:tabs>
        <w:ind w:left="5028" w:hanging="360"/>
      </w:pPr>
      <w:rPr>
        <w:rFonts w:ascii="Courier New" w:hAnsi="Courier New" w:cs="Courier New" w:hint="default"/>
      </w:rPr>
    </w:lvl>
    <w:lvl w:ilvl="5" w:tplc="04100005" w:tentative="1">
      <w:start w:val="1"/>
      <w:numFmt w:val="bullet"/>
      <w:lvlText w:val=""/>
      <w:lvlJc w:val="left"/>
      <w:pPr>
        <w:tabs>
          <w:tab w:val="num" w:pos="5748"/>
        </w:tabs>
        <w:ind w:left="5748" w:hanging="360"/>
      </w:pPr>
      <w:rPr>
        <w:rFonts w:ascii="Wingdings" w:hAnsi="Wingdings" w:hint="default"/>
      </w:rPr>
    </w:lvl>
    <w:lvl w:ilvl="6" w:tplc="04100001" w:tentative="1">
      <w:start w:val="1"/>
      <w:numFmt w:val="bullet"/>
      <w:lvlText w:val=""/>
      <w:lvlJc w:val="left"/>
      <w:pPr>
        <w:tabs>
          <w:tab w:val="num" w:pos="6468"/>
        </w:tabs>
        <w:ind w:left="6468" w:hanging="360"/>
      </w:pPr>
      <w:rPr>
        <w:rFonts w:ascii="Symbol" w:hAnsi="Symbol" w:hint="default"/>
      </w:rPr>
    </w:lvl>
    <w:lvl w:ilvl="7" w:tplc="04100003" w:tentative="1">
      <w:start w:val="1"/>
      <w:numFmt w:val="bullet"/>
      <w:lvlText w:val="o"/>
      <w:lvlJc w:val="left"/>
      <w:pPr>
        <w:tabs>
          <w:tab w:val="num" w:pos="7188"/>
        </w:tabs>
        <w:ind w:left="7188" w:hanging="360"/>
      </w:pPr>
      <w:rPr>
        <w:rFonts w:ascii="Courier New" w:hAnsi="Courier New" w:cs="Courier New" w:hint="default"/>
      </w:rPr>
    </w:lvl>
    <w:lvl w:ilvl="8" w:tplc="04100005" w:tentative="1">
      <w:start w:val="1"/>
      <w:numFmt w:val="bullet"/>
      <w:lvlText w:val=""/>
      <w:lvlJc w:val="left"/>
      <w:pPr>
        <w:tabs>
          <w:tab w:val="num" w:pos="7908"/>
        </w:tabs>
        <w:ind w:left="7908" w:hanging="360"/>
      </w:pPr>
      <w:rPr>
        <w:rFonts w:ascii="Wingdings" w:hAnsi="Wingdings" w:hint="default"/>
      </w:rPr>
    </w:lvl>
  </w:abstractNum>
  <w:abstractNum w:abstractNumId="7">
    <w:nsid w:val="14687E1D"/>
    <w:multiLevelType w:val="hybridMultilevel"/>
    <w:tmpl w:val="025E441A"/>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nsid w:val="1A1F5A34"/>
    <w:multiLevelType w:val="hybridMultilevel"/>
    <w:tmpl w:val="D5000370"/>
    <w:lvl w:ilvl="0" w:tplc="180CD23C">
      <w:start w:val="12"/>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1E1A0F47"/>
    <w:multiLevelType w:val="hybridMultilevel"/>
    <w:tmpl w:val="9FE2534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EFB384E"/>
    <w:multiLevelType w:val="hybridMultilevel"/>
    <w:tmpl w:val="43C404EE"/>
    <w:lvl w:ilvl="0" w:tplc="49828250">
      <w:start w:val="1"/>
      <w:numFmt w:val="bullet"/>
      <w:lvlText w:val=""/>
      <w:lvlJc w:val="left"/>
      <w:pPr>
        <w:ind w:left="720" w:hanging="360"/>
      </w:pPr>
      <w:rPr>
        <w:rFonts w:ascii="Wingdings" w:hAnsi="Wingdings" w:hint="default"/>
        <w:b w:val="0"/>
        <w:i w:val="0"/>
      </w:rPr>
    </w:lvl>
    <w:lvl w:ilvl="1" w:tplc="04100019">
      <w:start w:val="1"/>
      <w:numFmt w:val="lowerLetter"/>
      <w:lvlText w:val="%2."/>
      <w:lvlJc w:val="left"/>
      <w:pPr>
        <w:ind w:left="1440" w:hanging="360"/>
      </w:pPr>
    </w:lvl>
    <w:lvl w:ilvl="2" w:tplc="F93E4190">
      <w:start w:val="1"/>
      <w:numFmt w:val="lowerLetter"/>
      <w:lvlText w:val="%3)"/>
      <w:lvlJc w:val="left"/>
      <w:pPr>
        <w:ind w:left="2685" w:hanging="705"/>
      </w:pPr>
      <w:rPr>
        <w:rFonts w:hint="default"/>
      </w:rPr>
    </w:lvl>
    <w:lvl w:ilvl="3" w:tplc="C6BA55D6">
      <w:start w:val="15"/>
      <w:numFmt w:val="decimal"/>
      <w:lvlText w:val="%4."/>
      <w:lvlJc w:val="left"/>
      <w:pPr>
        <w:tabs>
          <w:tab w:val="num" w:pos="2880"/>
        </w:tabs>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2875E85"/>
    <w:multiLevelType w:val="hybridMultilevel"/>
    <w:tmpl w:val="F5FA22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4D4058F"/>
    <w:multiLevelType w:val="hybridMultilevel"/>
    <w:tmpl w:val="1E76F73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250328A5"/>
    <w:multiLevelType w:val="hybridMultilevel"/>
    <w:tmpl w:val="DC6CAD64"/>
    <w:lvl w:ilvl="0" w:tplc="F1F4A0F8">
      <w:start w:val="11"/>
      <w:numFmt w:val="bullet"/>
      <w:lvlText w:val="-"/>
      <w:lvlJc w:val="left"/>
      <w:pPr>
        <w:ind w:left="1080" w:hanging="360"/>
      </w:pPr>
      <w:rPr>
        <w:rFonts w:ascii="Times New Roman" w:eastAsiaTheme="minorEastAsia"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260D6FF5"/>
    <w:multiLevelType w:val="hybridMultilevel"/>
    <w:tmpl w:val="99F48AC0"/>
    <w:lvl w:ilvl="0" w:tplc="D51E6C4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2C7406FD"/>
    <w:multiLevelType w:val="hybridMultilevel"/>
    <w:tmpl w:val="E94223C6"/>
    <w:lvl w:ilvl="0" w:tplc="C388AC24">
      <w:start w:val="1"/>
      <w:numFmt w:val="lowerLetter"/>
      <w:lvlText w:val="%1)"/>
      <w:lvlJc w:val="left"/>
      <w:pPr>
        <w:tabs>
          <w:tab w:val="num" w:pos="720"/>
        </w:tabs>
        <w:ind w:left="720" w:hanging="360"/>
      </w:pPr>
      <w:rPr>
        <w:b w:val="0"/>
      </w:rPr>
    </w:lvl>
    <w:lvl w:ilvl="1" w:tplc="04100013">
      <w:start w:val="1"/>
      <w:numFmt w:val="upperRoman"/>
      <w:lvlText w:val="%2."/>
      <w:lvlJc w:val="right"/>
      <w:pPr>
        <w:tabs>
          <w:tab w:val="num" w:pos="1260"/>
        </w:tabs>
        <w:ind w:left="1260" w:hanging="18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2DE14CCD"/>
    <w:multiLevelType w:val="hybridMultilevel"/>
    <w:tmpl w:val="A6C6A5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1373E13"/>
    <w:multiLevelType w:val="hybridMultilevel"/>
    <w:tmpl w:val="42264000"/>
    <w:lvl w:ilvl="0" w:tplc="04100005">
      <w:start w:val="1"/>
      <w:numFmt w:val="bullet"/>
      <w:lvlText w:val=""/>
      <w:lvlJc w:val="left"/>
      <w:pPr>
        <w:tabs>
          <w:tab w:val="num" w:pos="720"/>
        </w:tabs>
        <w:ind w:left="720" w:hanging="360"/>
      </w:pPr>
      <w:rPr>
        <w:rFonts w:ascii="Wingdings" w:hAnsi="Wingdings" w:hint="default"/>
        <w:b/>
        <w:bCs w:val="0"/>
        <w:i w:val="0"/>
        <w:iCs w:val="0"/>
        <w:color w:val="auto"/>
        <w:sz w:val="20"/>
      </w:rPr>
    </w:lvl>
    <w:lvl w:ilvl="1" w:tplc="04100019">
      <w:start w:val="1"/>
      <w:numFmt w:val="lowerLetter"/>
      <w:lvlText w:val="%2."/>
      <w:lvlJc w:val="left"/>
      <w:pPr>
        <w:ind w:left="1440" w:hanging="360"/>
      </w:pPr>
    </w:lvl>
    <w:lvl w:ilvl="2" w:tplc="F93E4190">
      <w:start w:val="1"/>
      <w:numFmt w:val="lowerLetter"/>
      <w:lvlText w:val="%3)"/>
      <w:lvlJc w:val="left"/>
      <w:pPr>
        <w:ind w:left="2685" w:hanging="705"/>
      </w:pPr>
    </w:lvl>
    <w:lvl w:ilvl="3" w:tplc="C6BA55D6">
      <w:start w:val="15"/>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36EE177A"/>
    <w:multiLevelType w:val="hybridMultilevel"/>
    <w:tmpl w:val="94FE62B8"/>
    <w:lvl w:ilvl="0" w:tplc="BCBAE6F2">
      <w:start w:val="1"/>
      <w:numFmt w:val="lowerLetter"/>
      <w:lvlText w:val="%1."/>
      <w:lvlJc w:val="left"/>
      <w:pPr>
        <w:ind w:left="720" w:hanging="360"/>
      </w:pPr>
      <w:rPr>
        <w:rFonts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8363270"/>
    <w:multiLevelType w:val="hybridMultilevel"/>
    <w:tmpl w:val="1056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CFB392B"/>
    <w:multiLevelType w:val="hybridMultilevel"/>
    <w:tmpl w:val="347E41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FFF541E"/>
    <w:multiLevelType w:val="hybridMultilevel"/>
    <w:tmpl w:val="6EC88D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1312557"/>
    <w:multiLevelType w:val="hybridMultilevel"/>
    <w:tmpl w:val="11A2EDA8"/>
    <w:lvl w:ilvl="0" w:tplc="BD3ADA8A">
      <w:start w:val="3"/>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nsid w:val="425A3DA9"/>
    <w:multiLevelType w:val="hybridMultilevel"/>
    <w:tmpl w:val="1056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65E5A92"/>
    <w:multiLevelType w:val="hybridMultilevel"/>
    <w:tmpl w:val="B06EF3BE"/>
    <w:lvl w:ilvl="0" w:tplc="49828250">
      <w:start w:val="1"/>
      <w:numFmt w:val="bullet"/>
      <w:lvlText w:val=""/>
      <w:lvlJc w:val="left"/>
      <w:pPr>
        <w:ind w:left="720" w:hanging="360"/>
      </w:pPr>
      <w:rPr>
        <w:rFonts w:ascii="Wingdings" w:hAnsi="Wingding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85B0218"/>
    <w:multiLevelType w:val="hybridMultilevel"/>
    <w:tmpl w:val="B95C85A8"/>
    <w:lvl w:ilvl="0" w:tplc="DBCE310A">
      <w:start w:val="1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F732E8B"/>
    <w:multiLevelType w:val="hybridMultilevel"/>
    <w:tmpl w:val="48346290"/>
    <w:lvl w:ilvl="0" w:tplc="04100001">
      <w:start w:val="1"/>
      <w:numFmt w:val="bullet"/>
      <w:lvlText w:val=""/>
      <w:lvlJc w:val="left"/>
      <w:pPr>
        <w:ind w:left="1428" w:hanging="360"/>
      </w:pPr>
      <w:rPr>
        <w:rFonts w:ascii="Symbol" w:hAnsi="Symbol" w:hint="default"/>
      </w:rPr>
    </w:lvl>
    <w:lvl w:ilvl="1" w:tplc="04100003">
      <w:start w:val="1"/>
      <w:numFmt w:val="decimal"/>
      <w:lvlText w:val="%2."/>
      <w:lvlJc w:val="left"/>
      <w:pPr>
        <w:tabs>
          <w:tab w:val="num" w:pos="2148"/>
        </w:tabs>
        <w:ind w:left="2148" w:hanging="360"/>
      </w:pPr>
    </w:lvl>
    <w:lvl w:ilvl="2" w:tplc="04100005">
      <w:start w:val="1"/>
      <w:numFmt w:val="decimal"/>
      <w:lvlText w:val="%3."/>
      <w:lvlJc w:val="left"/>
      <w:pPr>
        <w:tabs>
          <w:tab w:val="num" w:pos="2868"/>
        </w:tabs>
        <w:ind w:left="2868" w:hanging="360"/>
      </w:pPr>
    </w:lvl>
    <w:lvl w:ilvl="3" w:tplc="04100001">
      <w:start w:val="1"/>
      <w:numFmt w:val="decimal"/>
      <w:lvlText w:val="%4."/>
      <w:lvlJc w:val="left"/>
      <w:pPr>
        <w:tabs>
          <w:tab w:val="num" w:pos="3588"/>
        </w:tabs>
        <w:ind w:left="3588" w:hanging="360"/>
      </w:pPr>
    </w:lvl>
    <w:lvl w:ilvl="4" w:tplc="04100003">
      <w:start w:val="1"/>
      <w:numFmt w:val="decimal"/>
      <w:lvlText w:val="%5."/>
      <w:lvlJc w:val="left"/>
      <w:pPr>
        <w:tabs>
          <w:tab w:val="num" w:pos="4308"/>
        </w:tabs>
        <w:ind w:left="4308" w:hanging="360"/>
      </w:pPr>
    </w:lvl>
    <w:lvl w:ilvl="5" w:tplc="04100005">
      <w:start w:val="1"/>
      <w:numFmt w:val="decimal"/>
      <w:lvlText w:val="%6."/>
      <w:lvlJc w:val="left"/>
      <w:pPr>
        <w:tabs>
          <w:tab w:val="num" w:pos="5028"/>
        </w:tabs>
        <w:ind w:left="5028" w:hanging="360"/>
      </w:pPr>
    </w:lvl>
    <w:lvl w:ilvl="6" w:tplc="04100001">
      <w:start w:val="1"/>
      <w:numFmt w:val="decimal"/>
      <w:lvlText w:val="%7."/>
      <w:lvlJc w:val="left"/>
      <w:pPr>
        <w:tabs>
          <w:tab w:val="num" w:pos="5748"/>
        </w:tabs>
        <w:ind w:left="5748" w:hanging="360"/>
      </w:pPr>
    </w:lvl>
    <w:lvl w:ilvl="7" w:tplc="04100003">
      <w:start w:val="1"/>
      <w:numFmt w:val="decimal"/>
      <w:lvlText w:val="%8."/>
      <w:lvlJc w:val="left"/>
      <w:pPr>
        <w:tabs>
          <w:tab w:val="num" w:pos="6468"/>
        </w:tabs>
        <w:ind w:left="6468" w:hanging="360"/>
      </w:pPr>
    </w:lvl>
    <w:lvl w:ilvl="8" w:tplc="04100005">
      <w:start w:val="1"/>
      <w:numFmt w:val="decimal"/>
      <w:lvlText w:val="%9."/>
      <w:lvlJc w:val="left"/>
      <w:pPr>
        <w:tabs>
          <w:tab w:val="num" w:pos="7188"/>
        </w:tabs>
        <w:ind w:left="7188" w:hanging="360"/>
      </w:pPr>
    </w:lvl>
  </w:abstractNum>
  <w:abstractNum w:abstractNumId="27">
    <w:nsid w:val="4FDC6E78"/>
    <w:multiLevelType w:val="hybridMultilevel"/>
    <w:tmpl w:val="A6C0A5F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5FB3CA2"/>
    <w:multiLevelType w:val="hybridMultilevel"/>
    <w:tmpl w:val="A7CCCE04"/>
    <w:lvl w:ilvl="0" w:tplc="409E7AAE">
      <w:start w:val="1"/>
      <w:numFmt w:val="lowerLetter"/>
      <w:lvlText w:val="%1."/>
      <w:lvlJc w:val="left"/>
      <w:pPr>
        <w:ind w:left="720" w:hanging="360"/>
      </w:pPr>
      <w:rPr>
        <w:b w:val="0"/>
        <w:i w:val="0"/>
        <w:color w:val="00000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nsid w:val="66CA22A7"/>
    <w:multiLevelType w:val="hybridMultilevel"/>
    <w:tmpl w:val="3404FDDA"/>
    <w:lvl w:ilvl="0" w:tplc="5B44CB00">
      <w:start w:val="1"/>
      <w:numFmt w:val="lowerLetter"/>
      <w:lvlText w:val="%1)"/>
      <w:lvlJc w:val="left"/>
      <w:pPr>
        <w:ind w:left="1193" w:hanging="360"/>
      </w:pPr>
    </w:lvl>
    <w:lvl w:ilvl="1" w:tplc="04100019">
      <w:start w:val="1"/>
      <w:numFmt w:val="lowerLetter"/>
      <w:lvlText w:val="%2."/>
      <w:lvlJc w:val="left"/>
      <w:pPr>
        <w:ind w:left="1913"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0">
    <w:nsid w:val="68CE7D48"/>
    <w:multiLevelType w:val="hybridMultilevel"/>
    <w:tmpl w:val="03EE05DA"/>
    <w:lvl w:ilvl="0" w:tplc="D51E6C48">
      <w:start w:val="2"/>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1">
    <w:nsid w:val="72C417A5"/>
    <w:multiLevelType w:val="hybridMultilevel"/>
    <w:tmpl w:val="42B6B1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647529D"/>
    <w:multiLevelType w:val="hybridMultilevel"/>
    <w:tmpl w:val="FBAC91A4"/>
    <w:lvl w:ilvl="0" w:tplc="AB24F42E">
      <w:start w:val="1"/>
      <w:numFmt w:val="lowerLetter"/>
      <w:lvlText w:val="%1)"/>
      <w:lvlJc w:val="left"/>
      <w:pPr>
        <w:tabs>
          <w:tab w:val="num" w:pos="720"/>
        </w:tabs>
        <w:ind w:left="720" w:hanging="360"/>
      </w:pPr>
      <w:rPr>
        <w:rFonts w:ascii="Times New Roman" w:eastAsiaTheme="minorEastAsia" w:hAnsi="Times New Roman" w:cs="Times New Roman"/>
        <w:b/>
      </w:rPr>
    </w:lvl>
    <w:lvl w:ilvl="1" w:tplc="04100013">
      <w:start w:val="1"/>
      <w:numFmt w:val="upperRoman"/>
      <w:lvlText w:val="%2."/>
      <w:lvlJc w:val="right"/>
      <w:pPr>
        <w:tabs>
          <w:tab w:val="num" w:pos="1260"/>
        </w:tabs>
        <w:ind w:left="1260" w:hanging="18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nsid w:val="7A4E639D"/>
    <w:multiLevelType w:val="hybridMultilevel"/>
    <w:tmpl w:val="BBF2C24C"/>
    <w:lvl w:ilvl="0" w:tplc="9D52F30A">
      <w:start w:val="1"/>
      <w:numFmt w:val="lowerLetter"/>
      <w:lvlText w:val="%1)"/>
      <w:lvlJc w:val="left"/>
      <w:pPr>
        <w:ind w:left="1800" w:hanging="360"/>
      </w:pPr>
      <w:rPr>
        <w:b/>
        <w:bCs/>
        <w:i w:val="0"/>
        <w:iCs w:val="0"/>
      </w:rPr>
    </w:lvl>
    <w:lvl w:ilvl="1" w:tplc="04100019">
      <w:start w:val="1"/>
      <w:numFmt w:val="lowerLetter"/>
      <w:lvlText w:val="%2."/>
      <w:lvlJc w:val="left"/>
      <w:pPr>
        <w:tabs>
          <w:tab w:val="num" w:pos="2520"/>
        </w:tabs>
        <w:ind w:left="2520" w:hanging="360"/>
      </w:pPr>
    </w:lvl>
    <w:lvl w:ilvl="2" w:tplc="5F34D200">
      <w:start w:val="1"/>
      <w:numFmt w:val="bullet"/>
      <w:lvlText w:val="o"/>
      <w:lvlJc w:val="left"/>
      <w:pPr>
        <w:tabs>
          <w:tab w:val="num" w:pos="3420"/>
        </w:tabs>
        <w:ind w:left="3420" w:hanging="360"/>
      </w:pPr>
      <w:rPr>
        <w:rFonts w:ascii="Courier New" w:hAnsi="Courier New" w:cs="Courier New" w:hint="default"/>
        <w:b w:val="0"/>
        <w:bCs w:val="0"/>
        <w:i w:val="0"/>
        <w:iCs w:val="0"/>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4">
    <w:nsid w:val="7B431B21"/>
    <w:multiLevelType w:val="hybridMultilevel"/>
    <w:tmpl w:val="5198BA82"/>
    <w:lvl w:ilvl="0" w:tplc="AAF4D5E2">
      <w:start w:val="1"/>
      <w:numFmt w:val="lowerLetter"/>
      <w:lvlText w:val="%1."/>
      <w:lvlJc w:val="left"/>
      <w:pPr>
        <w:ind w:left="1080" w:hanging="360"/>
      </w:pPr>
      <w:rPr>
        <w:rFonts w:hint="default"/>
        <w:b w:val="0"/>
        <w:i w:val="0"/>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6"/>
  </w:num>
  <w:num w:numId="2">
    <w:abstractNumId w:val="11"/>
  </w:num>
  <w:num w:numId="3">
    <w:abstractNumId w:val="5"/>
  </w:num>
  <w:num w:numId="4">
    <w:abstractNumId w:val="4"/>
  </w:num>
  <w:num w:numId="5">
    <w:abstractNumId w:val="9"/>
  </w:num>
  <w:num w:numId="6">
    <w:abstractNumId w:val="20"/>
  </w:num>
  <w:num w:numId="7">
    <w:abstractNumId w:val="34"/>
  </w:num>
  <w:num w:numId="8">
    <w:abstractNumId w:val="27"/>
  </w:num>
  <w:num w:numId="9">
    <w:abstractNumId w:val="31"/>
  </w:num>
  <w:num w:numId="10">
    <w:abstractNumId w:val="1"/>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7"/>
    <w:lvlOverride w:ilvl="0"/>
    <w:lvlOverride w:ilvl="1">
      <w:startOverride w:val="1"/>
    </w:lvlOverride>
    <w:lvlOverride w:ilvl="2"/>
    <w:lvlOverride w:ilvl="3"/>
    <w:lvlOverride w:ilvl="4"/>
    <w:lvlOverride w:ilvl="5"/>
    <w:lvlOverride w:ilvl="6"/>
    <w:lvlOverride w:ilvl="7"/>
    <w:lvlOverride w:ilvl="8"/>
  </w:num>
  <w:num w:numId="26">
    <w:abstractNumId w:val="21"/>
  </w:num>
  <w:num w:numId="27">
    <w:abstractNumId w:val="23"/>
  </w:num>
  <w:num w:numId="28">
    <w:abstractNumId w:val="19"/>
  </w:num>
  <w:num w:numId="29">
    <w:abstractNumId w:val="2"/>
  </w:num>
  <w:num w:numId="30">
    <w:abstractNumId w:val="30"/>
  </w:num>
  <w:num w:numId="31">
    <w:abstractNumId w:val="14"/>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3"/>
  </w:num>
  <w:num w:numId="39">
    <w:abstractNumId w:val="25"/>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283"/>
  <w:characterSpacingControl w:val="doNotCompress"/>
  <w:compat>
    <w:useFELayout/>
  </w:compat>
  <w:rsids>
    <w:rsidRoot w:val="00C75AED"/>
    <w:rsid w:val="000014C7"/>
    <w:rsid w:val="00017FC8"/>
    <w:rsid w:val="00023ECD"/>
    <w:rsid w:val="00026AA3"/>
    <w:rsid w:val="00031C46"/>
    <w:rsid w:val="00064CC8"/>
    <w:rsid w:val="00081309"/>
    <w:rsid w:val="000C3D17"/>
    <w:rsid w:val="000C519C"/>
    <w:rsid w:val="000E18D7"/>
    <w:rsid w:val="000E1D48"/>
    <w:rsid w:val="000E2C10"/>
    <w:rsid w:val="00101616"/>
    <w:rsid w:val="001128D3"/>
    <w:rsid w:val="00112BE6"/>
    <w:rsid w:val="00187F7E"/>
    <w:rsid w:val="001A3828"/>
    <w:rsid w:val="001B1C01"/>
    <w:rsid w:val="001C6418"/>
    <w:rsid w:val="001D6EA2"/>
    <w:rsid w:val="001E0A2D"/>
    <w:rsid w:val="001E4C2A"/>
    <w:rsid w:val="001F232F"/>
    <w:rsid w:val="00205CFE"/>
    <w:rsid w:val="00210324"/>
    <w:rsid w:val="002437E8"/>
    <w:rsid w:val="00246108"/>
    <w:rsid w:val="00246E21"/>
    <w:rsid w:val="00260499"/>
    <w:rsid w:val="002708BE"/>
    <w:rsid w:val="00294934"/>
    <w:rsid w:val="00295613"/>
    <w:rsid w:val="002B7DD0"/>
    <w:rsid w:val="002C4C55"/>
    <w:rsid w:val="002D40C5"/>
    <w:rsid w:val="002E78F1"/>
    <w:rsid w:val="00315CE3"/>
    <w:rsid w:val="003202D7"/>
    <w:rsid w:val="00342F3E"/>
    <w:rsid w:val="00364203"/>
    <w:rsid w:val="00380A29"/>
    <w:rsid w:val="003B1E27"/>
    <w:rsid w:val="003D1F4B"/>
    <w:rsid w:val="004008DE"/>
    <w:rsid w:val="0040170B"/>
    <w:rsid w:val="004035B8"/>
    <w:rsid w:val="00415D93"/>
    <w:rsid w:val="00416882"/>
    <w:rsid w:val="00480CA7"/>
    <w:rsid w:val="00494332"/>
    <w:rsid w:val="00494EED"/>
    <w:rsid w:val="00495076"/>
    <w:rsid w:val="004B3B17"/>
    <w:rsid w:val="004D3CBD"/>
    <w:rsid w:val="004E4C12"/>
    <w:rsid w:val="004E6CCE"/>
    <w:rsid w:val="00500264"/>
    <w:rsid w:val="00531C73"/>
    <w:rsid w:val="005404D6"/>
    <w:rsid w:val="00573B05"/>
    <w:rsid w:val="00590D5F"/>
    <w:rsid w:val="005A0B01"/>
    <w:rsid w:val="005B38BD"/>
    <w:rsid w:val="005B56FF"/>
    <w:rsid w:val="005B7182"/>
    <w:rsid w:val="005D2E1C"/>
    <w:rsid w:val="005E2897"/>
    <w:rsid w:val="005F2B33"/>
    <w:rsid w:val="005F5298"/>
    <w:rsid w:val="005F5C2C"/>
    <w:rsid w:val="00620233"/>
    <w:rsid w:val="00622FC2"/>
    <w:rsid w:val="0062596C"/>
    <w:rsid w:val="006345B2"/>
    <w:rsid w:val="006413AB"/>
    <w:rsid w:val="00642144"/>
    <w:rsid w:val="00671F3B"/>
    <w:rsid w:val="006742DD"/>
    <w:rsid w:val="00676FE6"/>
    <w:rsid w:val="006B311F"/>
    <w:rsid w:val="006D2D5F"/>
    <w:rsid w:val="006E2754"/>
    <w:rsid w:val="006E420F"/>
    <w:rsid w:val="006F18B3"/>
    <w:rsid w:val="00701FED"/>
    <w:rsid w:val="00710B6A"/>
    <w:rsid w:val="00721C54"/>
    <w:rsid w:val="00754E52"/>
    <w:rsid w:val="00756375"/>
    <w:rsid w:val="007E0365"/>
    <w:rsid w:val="007E0ED5"/>
    <w:rsid w:val="007E72D5"/>
    <w:rsid w:val="0080135F"/>
    <w:rsid w:val="00810A9F"/>
    <w:rsid w:val="008118BF"/>
    <w:rsid w:val="00812EDC"/>
    <w:rsid w:val="0083528C"/>
    <w:rsid w:val="008415D7"/>
    <w:rsid w:val="00852C21"/>
    <w:rsid w:val="0085729D"/>
    <w:rsid w:val="008755BB"/>
    <w:rsid w:val="00877A65"/>
    <w:rsid w:val="00884E22"/>
    <w:rsid w:val="008A32A0"/>
    <w:rsid w:val="008B5B51"/>
    <w:rsid w:val="009175DB"/>
    <w:rsid w:val="009532DD"/>
    <w:rsid w:val="009605B3"/>
    <w:rsid w:val="00976DDC"/>
    <w:rsid w:val="00981661"/>
    <w:rsid w:val="00984F60"/>
    <w:rsid w:val="00985BCD"/>
    <w:rsid w:val="009956FF"/>
    <w:rsid w:val="009A1CF4"/>
    <w:rsid w:val="009A7586"/>
    <w:rsid w:val="009C721C"/>
    <w:rsid w:val="009D5E01"/>
    <w:rsid w:val="009D7091"/>
    <w:rsid w:val="009E6AF5"/>
    <w:rsid w:val="009E7189"/>
    <w:rsid w:val="00A00217"/>
    <w:rsid w:val="00A059BF"/>
    <w:rsid w:val="00A13935"/>
    <w:rsid w:val="00A702DB"/>
    <w:rsid w:val="00A875B0"/>
    <w:rsid w:val="00AA47E3"/>
    <w:rsid w:val="00AB2095"/>
    <w:rsid w:val="00AC2AE1"/>
    <w:rsid w:val="00AE7F73"/>
    <w:rsid w:val="00B210C8"/>
    <w:rsid w:val="00B23226"/>
    <w:rsid w:val="00B24C56"/>
    <w:rsid w:val="00B37546"/>
    <w:rsid w:val="00B618E6"/>
    <w:rsid w:val="00B651AF"/>
    <w:rsid w:val="00B65DBA"/>
    <w:rsid w:val="00BB2D57"/>
    <w:rsid w:val="00BE1060"/>
    <w:rsid w:val="00BF24CA"/>
    <w:rsid w:val="00BF37D9"/>
    <w:rsid w:val="00BF3D7A"/>
    <w:rsid w:val="00C10C0A"/>
    <w:rsid w:val="00C13D33"/>
    <w:rsid w:val="00C24776"/>
    <w:rsid w:val="00C477B5"/>
    <w:rsid w:val="00C55FAA"/>
    <w:rsid w:val="00C7255E"/>
    <w:rsid w:val="00C756D4"/>
    <w:rsid w:val="00C75AED"/>
    <w:rsid w:val="00C85443"/>
    <w:rsid w:val="00CA7B78"/>
    <w:rsid w:val="00CB5365"/>
    <w:rsid w:val="00CE014D"/>
    <w:rsid w:val="00CF0E4A"/>
    <w:rsid w:val="00D57A27"/>
    <w:rsid w:val="00D82A8E"/>
    <w:rsid w:val="00D90F52"/>
    <w:rsid w:val="00DA22BD"/>
    <w:rsid w:val="00DD254B"/>
    <w:rsid w:val="00DD4230"/>
    <w:rsid w:val="00DE3578"/>
    <w:rsid w:val="00DF5DA4"/>
    <w:rsid w:val="00E37427"/>
    <w:rsid w:val="00E57E7B"/>
    <w:rsid w:val="00E62599"/>
    <w:rsid w:val="00E72A3F"/>
    <w:rsid w:val="00E919CD"/>
    <w:rsid w:val="00E938FA"/>
    <w:rsid w:val="00EC3A37"/>
    <w:rsid w:val="00F1280F"/>
    <w:rsid w:val="00F24E3C"/>
    <w:rsid w:val="00F75966"/>
    <w:rsid w:val="00F75C17"/>
    <w:rsid w:val="00F90B7C"/>
    <w:rsid w:val="00F971D8"/>
    <w:rsid w:val="00FB05A4"/>
    <w:rsid w:val="00FD2087"/>
    <w:rsid w:val="00FF3F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6E21"/>
  </w:style>
  <w:style w:type="paragraph" w:styleId="Titolo1">
    <w:name w:val="heading 1"/>
    <w:basedOn w:val="Normale"/>
    <w:next w:val="Normale"/>
    <w:link w:val="Titolo1Carattere"/>
    <w:qFormat/>
    <w:rsid w:val="00342F3E"/>
    <w:pPr>
      <w:keepNext/>
      <w:spacing w:after="0" w:line="240" w:lineRule="auto"/>
      <w:jc w:val="center"/>
      <w:outlineLvl w:val="0"/>
    </w:pPr>
    <w:rPr>
      <w:rFonts w:ascii="Times New Roman" w:eastAsia="Times New Roman" w:hAnsi="Times New Roman" w:cs="Times New Roman"/>
      <w:b/>
      <w:sz w:val="28"/>
      <w:szCs w:val="20"/>
    </w:rPr>
  </w:style>
  <w:style w:type="paragraph" w:styleId="Titolo2">
    <w:name w:val="heading 2"/>
    <w:basedOn w:val="Normale"/>
    <w:next w:val="Normale"/>
    <w:link w:val="Titolo2Carattere"/>
    <w:uiPriority w:val="9"/>
    <w:semiHidden/>
    <w:unhideWhenUsed/>
    <w:qFormat/>
    <w:rsid w:val="00017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B3B17"/>
    <w:pPr>
      <w:keepNext/>
      <w:keepLines/>
      <w:spacing w:before="200" w:after="0"/>
      <w:outlineLvl w:val="2"/>
    </w:pPr>
    <w:rPr>
      <w:rFonts w:asciiTheme="majorHAnsi" w:eastAsiaTheme="majorEastAsia" w:hAnsiTheme="majorHAnsi" w:cstheme="majorBidi"/>
      <w:b/>
      <w:bCs/>
      <w:color w:val="4F81BD" w:themeColor="accent1"/>
    </w:rPr>
  </w:style>
  <w:style w:type="paragraph" w:styleId="Titolo8">
    <w:name w:val="heading 8"/>
    <w:basedOn w:val="Normale"/>
    <w:next w:val="Normale"/>
    <w:link w:val="Titolo8Carattere"/>
    <w:uiPriority w:val="9"/>
    <w:semiHidden/>
    <w:unhideWhenUsed/>
    <w:qFormat/>
    <w:rsid w:val="003D1F4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437E8"/>
    <w:pPr>
      <w:ind w:left="720"/>
      <w:contextualSpacing/>
    </w:pPr>
  </w:style>
  <w:style w:type="character" w:customStyle="1" w:styleId="Titolo1Carattere">
    <w:name w:val="Titolo 1 Carattere"/>
    <w:basedOn w:val="Carpredefinitoparagrafo"/>
    <w:link w:val="Titolo1"/>
    <w:rsid w:val="00342F3E"/>
    <w:rPr>
      <w:rFonts w:ascii="Times New Roman" w:eastAsia="Times New Roman" w:hAnsi="Times New Roman" w:cs="Times New Roman"/>
      <w:b/>
      <w:sz w:val="28"/>
      <w:szCs w:val="20"/>
    </w:rPr>
  </w:style>
  <w:style w:type="character" w:customStyle="1" w:styleId="CorpodeltestoCarattere">
    <w:name w:val="Corpo del testo Carattere"/>
    <w:link w:val="Corpodeltesto"/>
    <w:locked/>
    <w:rsid w:val="00342F3E"/>
    <w:rPr>
      <w:rFonts w:ascii="Arial" w:hAnsi="Arial" w:cs="Arial"/>
      <w:sz w:val="24"/>
    </w:rPr>
  </w:style>
  <w:style w:type="paragraph" w:styleId="Corpodeltesto">
    <w:name w:val="Body Text"/>
    <w:basedOn w:val="Normale"/>
    <w:link w:val="CorpodeltestoCarattere"/>
    <w:rsid w:val="00342F3E"/>
    <w:pPr>
      <w:widowControl w:val="0"/>
      <w:tabs>
        <w:tab w:val="left" w:pos="284"/>
      </w:tabs>
      <w:spacing w:after="0" w:line="240" w:lineRule="auto"/>
      <w:jc w:val="both"/>
    </w:pPr>
    <w:rPr>
      <w:rFonts w:ascii="Arial" w:hAnsi="Arial" w:cs="Arial"/>
      <w:sz w:val="24"/>
    </w:rPr>
  </w:style>
  <w:style w:type="character" w:customStyle="1" w:styleId="CorpodeltestoCarattere1">
    <w:name w:val="Corpo del testo Carattere1"/>
    <w:basedOn w:val="Carpredefinitoparagrafo"/>
    <w:link w:val="Corpodeltesto"/>
    <w:uiPriority w:val="99"/>
    <w:semiHidden/>
    <w:rsid w:val="00342F3E"/>
  </w:style>
  <w:style w:type="character" w:customStyle="1" w:styleId="TestonormaleCarattere">
    <w:name w:val="Testo normale Carattere"/>
    <w:link w:val="Testonormale"/>
    <w:locked/>
    <w:rsid w:val="00342F3E"/>
    <w:rPr>
      <w:rFonts w:ascii="Courier New" w:hAnsi="Courier New" w:cs="Courier New"/>
    </w:rPr>
  </w:style>
  <w:style w:type="paragraph" w:styleId="Testonormale">
    <w:name w:val="Plain Text"/>
    <w:basedOn w:val="Normale"/>
    <w:link w:val="TestonormaleCarattere"/>
    <w:rsid w:val="00342F3E"/>
    <w:pPr>
      <w:spacing w:after="0" w:line="240" w:lineRule="auto"/>
    </w:pPr>
    <w:rPr>
      <w:rFonts w:ascii="Courier New" w:hAnsi="Courier New" w:cs="Courier New"/>
    </w:rPr>
  </w:style>
  <w:style w:type="character" w:customStyle="1" w:styleId="TestonormaleCarattere1">
    <w:name w:val="Testo normale Carattere1"/>
    <w:basedOn w:val="Carpredefinitoparagrafo"/>
    <w:link w:val="Testonormale"/>
    <w:uiPriority w:val="99"/>
    <w:semiHidden/>
    <w:rsid w:val="00342F3E"/>
    <w:rPr>
      <w:rFonts w:ascii="Consolas" w:hAnsi="Consolas" w:cs="Consolas"/>
      <w:sz w:val="21"/>
      <w:szCs w:val="21"/>
    </w:rPr>
  </w:style>
  <w:style w:type="paragraph" w:customStyle="1" w:styleId="Normale0">
    <w:name w:val="[Normale]"/>
    <w:uiPriority w:val="99"/>
    <w:rsid w:val="00342F3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imes New Roman" w:hAnsi="Arial" w:cs="Arial"/>
      <w:sz w:val="24"/>
      <w:szCs w:val="24"/>
    </w:rPr>
  </w:style>
  <w:style w:type="character" w:styleId="Collegamentoipertestuale">
    <w:name w:val="Hyperlink"/>
    <w:basedOn w:val="Carpredefinitoparagrafo"/>
    <w:rsid w:val="00342F3E"/>
    <w:rPr>
      <w:color w:val="0000FF"/>
      <w:u w:val="single"/>
    </w:rPr>
  </w:style>
  <w:style w:type="paragraph" w:customStyle="1" w:styleId="Default">
    <w:name w:val="Default"/>
    <w:rsid w:val="00CB5365"/>
    <w:pPr>
      <w:autoSpaceDE w:val="0"/>
      <w:autoSpaceDN w:val="0"/>
      <w:adjustRightInd w:val="0"/>
      <w:spacing w:after="0" w:line="240" w:lineRule="auto"/>
    </w:pPr>
    <w:rPr>
      <w:rFonts w:ascii="Arial" w:eastAsia="Calibri" w:hAnsi="Arial" w:cs="Arial"/>
      <w:color w:val="000000"/>
      <w:sz w:val="24"/>
      <w:szCs w:val="24"/>
    </w:rPr>
  </w:style>
  <w:style w:type="character" w:customStyle="1" w:styleId="Titolo2Carattere">
    <w:name w:val="Titolo 2 Carattere"/>
    <w:basedOn w:val="Carpredefinitoparagrafo"/>
    <w:link w:val="Titolo2"/>
    <w:uiPriority w:val="9"/>
    <w:semiHidden/>
    <w:rsid w:val="00017FC8"/>
    <w:rPr>
      <w:rFonts w:asciiTheme="majorHAnsi" w:eastAsiaTheme="majorEastAsia" w:hAnsiTheme="majorHAnsi" w:cstheme="majorBidi"/>
      <w:b/>
      <w:bCs/>
      <w:color w:val="4F81BD" w:themeColor="accent1"/>
      <w:sz w:val="26"/>
      <w:szCs w:val="26"/>
    </w:rPr>
  </w:style>
  <w:style w:type="paragraph" w:styleId="NormaleWeb">
    <w:name w:val="Normal (Web)"/>
    <w:basedOn w:val="Normale"/>
    <w:unhideWhenUsed/>
    <w:rsid w:val="00017F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3Carattere">
    <w:name w:val="Titolo 3 Carattere"/>
    <w:basedOn w:val="Carpredefinitoparagrafo"/>
    <w:link w:val="Titolo3"/>
    <w:uiPriority w:val="9"/>
    <w:semiHidden/>
    <w:rsid w:val="004B3B17"/>
    <w:rPr>
      <w:rFonts w:asciiTheme="majorHAnsi" w:eastAsiaTheme="majorEastAsia" w:hAnsiTheme="majorHAnsi" w:cstheme="majorBidi"/>
      <w:b/>
      <w:bCs/>
      <w:color w:val="4F81BD" w:themeColor="accent1"/>
    </w:rPr>
  </w:style>
  <w:style w:type="paragraph" w:styleId="Corpodeltesto2">
    <w:name w:val="Body Text 2"/>
    <w:basedOn w:val="Normale"/>
    <w:link w:val="Corpodeltesto2Carattere"/>
    <w:uiPriority w:val="99"/>
    <w:semiHidden/>
    <w:unhideWhenUsed/>
    <w:rsid w:val="004B3B17"/>
    <w:pPr>
      <w:spacing w:after="120" w:line="480" w:lineRule="auto"/>
    </w:pPr>
  </w:style>
  <w:style w:type="character" w:customStyle="1" w:styleId="Corpodeltesto2Carattere">
    <w:name w:val="Corpo del testo 2 Carattere"/>
    <w:basedOn w:val="Carpredefinitoparagrafo"/>
    <w:link w:val="Corpodeltesto2"/>
    <w:uiPriority w:val="99"/>
    <w:semiHidden/>
    <w:rsid w:val="004B3B17"/>
  </w:style>
  <w:style w:type="paragraph" w:styleId="Titolo">
    <w:name w:val="Title"/>
    <w:basedOn w:val="Normale"/>
    <w:link w:val="TitoloCarattere"/>
    <w:qFormat/>
    <w:rsid w:val="00295613"/>
    <w:pPr>
      <w:spacing w:after="0" w:line="240" w:lineRule="auto"/>
      <w:jc w:val="center"/>
    </w:pPr>
    <w:rPr>
      <w:rFonts w:ascii="Times New Roman" w:eastAsia="Times New Roman" w:hAnsi="Times New Roman" w:cs="Times New Roman"/>
      <w:sz w:val="28"/>
      <w:szCs w:val="24"/>
      <w:u w:val="single"/>
    </w:rPr>
  </w:style>
  <w:style w:type="character" w:customStyle="1" w:styleId="TitoloCarattere">
    <w:name w:val="Titolo Carattere"/>
    <w:basedOn w:val="Carpredefinitoparagrafo"/>
    <w:link w:val="Titolo"/>
    <w:rsid w:val="00295613"/>
    <w:rPr>
      <w:rFonts w:ascii="Times New Roman" w:eastAsia="Times New Roman" w:hAnsi="Times New Roman" w:cs="Times New Roman"/>
      <w:sz w:val="28"/>
      <w:szCs w:val="24"/>
      <w:u w:val="single"/>
    </w:rPr>
  </w:style>
  <w:style w:type="character" w:customStyle="1" w:styleId="Titolo8Carattere">
    <w:name w:val="Titolo 8 Carattere"/>
    <w:basedOn w:val="Carpredefinitoparagrafo"/>
    <w:link w:val="Titolo8"/>
    <w:uiPriority w:val="9"/>
    <w:semiHidden/>
    <w:rsid w:val="003D1F4B"/>
    <w:rPr>
      <w:rFonts w:asciiTheme="majorHAnsi" w:eastAsiaTheme="majorEastAsia" w:hAnsiTheme="majorHAnsi" w:cstheme="majorBidi"/>
      <w:color w:val="404040" w:themeColor="text1" w:themeTint="BF"/>
      <w:sz w:val="20"/>
      <w:szCs w:val="20"/>
    </w:rPr>
  </w:style>
  <w:style w:type="paragraph" w:customStyle="1" w:styleId="PlainText2">
    <w:name w:val="Plain Text2"/>
    <w:basedOn w:val="Normale"/>
    <w:rsid w:val="003D1F4B"/>
    <w:pPr>
      <w:spacing w:after="0" w:line="240" w:lineRule="auto"/>
      <w:jc w:val="both"/>
    </w:pPr>
    <w:rPr>
      <w:rFonts w:ascii="Courier New" w:eastAsia="Times New Roman" w:hAnsi="Courier New" w:cs="Times New Roman"/>
      <w:sz w:val="20"/>
      <w:szCs w:val="20"/>
    </w:rPr>
  </w:style>
  <w:style w:type="character" w:styleId="Enfasigrassetto">
    <w:name w:val="Strong"/>
    <w:basedOn w:val="Carpredefinitoparagrafo"/>
    <w:uiPriority w:val="22"/>
    <w:qFormat/>
    <w:rsid w:val="003D1F4B"/>
    <w:rPr>
      <w:b/>
      <w:bCs/>
    </w:rPr>
  </w:style>
  <w:style w:type="paragraph" w:customStyle="1" w:styleId="sche22">
    <w:name w:val="sche2_2"/>
    <w:uiPriority w:val="99"/>
    <w:rsid w:val="001C6418"/>
    <w:pPr>
      <w:widowControl w:val="0"/>
      <w:suppressAutoHyphens/>
      <w:spacing w:after="0" w:line="240" w:lineRule="auto"/>
      <w:jc w:val="right"/>
    </w:pPr>
    <w:rPr>
      <w:rFonts w:ascii="Times New Roman" w:eastAsia="MS Mincho" w:hAnsi="Times New Roman" w:cs="Times New Roman"/>
      <w:sz w:val="20"/>
      <w:szCs w:val="20"/>
      <w:lang w:val="en-US" w:eastAsia="ar-SA"/>
    </w:rPr>
  </w:style>
  <w:style w:type="paragraph" w:styleId="Rientrocorpodeltesto">
    <w:name w:val="Body Text Indent"/>
    <w:basedOn w:val="Normale"/>
    <w:link w:val="RientrocorpodeltestoCarattere"/>
    <w:uiPriority w:val="99"/>
    <w:semiHidden/>
    <w:unhideWhenUsed/>
    <w:rsid w:val="001D6EA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D6EA2"/>
  </w:style>
</w:styles>
</file>

<file path=word/webSettings.xml><?xml version="1.0" encoding="utf-8"?>
<w:webSettings xmlns:r="http://schemas.openxmlformats.org/officeDocument/2006/relationships" xmlns:w="http://schemas.openxmlformats.org/wordprocessingml/2006/main">
  <w:divs>
    <w:div w:id="1016928387">
      <w:bodyDiv w:val="1"/>
      <w:marLeft w:val="0"/>
      <w:marRight w:val="0"/>
      <w:marTop w:val="0"/>
      <w:marBottom w:val="0"/>
      <w:divBdr>
        <w:top w:val="none" w:sz="0" w:space="0" w:color="auto"/>
        <w:left w:val="none" w:sz="0" w:space="0" w:color="auto"/>
        <w:bottom w:val="none" w:sz="0" w:space="0" w:color="auto"/>
        <w:right w:val="none" w:sz="0" w:space="0" w:color="auto"/>
      </w:divBdr>
    </w:div>
    <w:div w:id="171751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8</Pages>
  <Words>2879</Words>
  <Characters>16413</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tornatolagf</dc:creator>
  <cp:keywords/>
  <dc:description/>
  <cp:lastModifiedBy>tornatolagf</cp:lastModifiedBy>
  <cp:revision>306</cp:revision>
  <cp:lastPrinted>2016-04-13T08:06:00Z</cp:lastPrinted>
  <dcterms:created xsi:type="dcterms:W3CDTF">2016-03-30T10:30:00Z</dcterms:created>
  <dcterms:modified xsi:type="dcterms:W3CDTF">2017-03-16T12:19:00Z</dcterms:modified>
</cp:coreProperties>
</file>